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DB5" w14:textId="4F10D280" w:rsidR="00DB20FC" w:rsidRDefault="00DB20FC" w:rsidP="00602CD9">
      <w:pPr>
        <w:pStyle w:val="paragraph"/>
        <w:spacing w:before="0" w:beforeAutospacing="0" w:after="0" w:afterAutospacing="0"/>
        <w:jc w:val="center"/>
        <w:textAlignment w:val="baseline"/>
        <w:rPr>
          <w:rStyle w:val="eop"/>
          <w:b/>
          <w:sz w:val="28"/>
        </w:rPr>
      </w:pPr>
      <w:r w:rsidRPr="00602CD9">
        <w:rPr>
          <w:rStyle w:val="normaltextrun"/>
          <w:b/>
          <w:sz w:val="28"/>
        </w:rPr>
        <w:t xml:space="preserve">Meeting </w:t>
      </w:r>
      <w:r w:rsidR="009C3A70">
        <w:rPr>
          <w:rStyle w:val="normaltextrun"/>
          <w:b/>
          <w:sz w:val="28"/>
        </w:rPr>
        <w:t>M</w:t>
      </w:r>
      <w:r w:rsidRPr="00602CD9">
        <w:rPr>
          <w:rStyle w:val="normaltextrun"/>
          <w:b/>
          <w:sz w:val="28"/>
        </w:rPr>
        <w:t>inutes of Planning Commission</w:t>
      </w:r>
      <w:r w:rsidRPr="00602CD9">
        <w:rPr>
          <w:rStyle w:val="eop"/>
          <w:b/>
          <w:sz w:val="28"/>
        </w:rPr>
        <w:t xml:space="preserve"> </w:t>
      </w:r>
    </w:p>
    <w:p w14:paraId="5F0B7630" w14:textId="77777777"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14:paraId="55C1FCAF" w14:textId="3433F3B8" w:rsidR="00A24BD5" w:rsidRPr="00B54B0E" w:rsidRDefault="00873EA3" w:rsidP="00B54B0E">
      <w:pPr>
        <w:pStyle w:val="paragraph"/>
        <w:spacing w:before="0" w:beforeAutospacing="0"/>
        <w:jc w:val="center"/>
        <w:textAlignment w:val="baseline"/>
        <w:rPr>
          <w:b/>
          <w:sz w:val="28"/>
        </w:rPr>
      </w:pPr>
      <w:r>
        <w:rPr>
          <w:rStyle w:val="normaltextrun"/>
          <w:b/>
          <w:sz w:val="28"/>
        </w:rPr>
        <w:t>June 29</w:t>
      </w:r>
      <w:r w:rsidR="001E04DE">
        <w:rPr>
          <w:rStyle w:val="normaltextrun"/>
          <w:b/>
          <w:sz w:val="28"/>
        </w:rPr>
        <w:t xml:space="preserve">, </w:t>
      </w:r>
      <w:r w:rsidR="00F54082">
        <w:rPr>
          <w:rStyle w:val="normaltextrun"/>
          <w:b/>
          <w:sz w:val="28"/>
        </w:rPr>
        <w:t>2023</w:t>
      </w:r>
      <w:r w:rsidR="00DB20FC" w:rsidRPr="00602CD9">
        <w:rPr>
          <w:rStyle w:val="normaltextrun"/>
          <w:b/>
          <w:sz w:val="28"/>
        </w:rPr>
        <w:t xml:space="preserve"> </w:t>
      </w:r>
    </w:p>
    <w:p w14:paraId="0E0798F9" w14:textId="77777777" w:rsidR="00602CD9" w:rsidRDefault="00602CD9" w:rsidP="00DB20FC">
      <w:pPr>
        <w:pStyle w:val="paragraph"/>
        <w:textAlignment w:val="baseline"/>
        <w:rPr>
          <w:rStyle w:val="normaltextrun"/>
        </w:rPr>
      </w:pPr>
    </w:p>
    <w:p w14:paraId="5484424D" w14:textId="3BD17903" w:rsidR="00DB20FC" w:rsidRDefault="00DB20FC" w:rsidP="00DB20FC">
      <w:pPr>
        <w:pStyle w:val="paragraph"/>
        <w:textAlignment w:val="baseline"/>
        <w:rPr>
          <w:rStyle w:val="normaltextrun"/>
        </w:rPr>
      </w:pPr>
      <w:r>
        <w:rPr>
          <w:rStyle w:val="normaltextrun"/>
        </w:rPr>
        <w:t xml:space="preserve">Chair Wenger called the meeting of the Planning Commission to order at </w:t>
      </w:r>
      <w:r w:rsidR="00AF6C46" w:rsidRPr="00C718FA">
        <w:rPr>
          <w:rStyle w:val="normaltextrun"/>
        </w:rPr>
        <w:t>7:</w:t>
      </w:r>
      <w:r w:rsidR="008561E1">
        <w:rPr>
          <w:rStyle w:val="normaltextrun"/>
        </w:rPr>
        <w:t>3</w:t>
      </w:r>
      <w:r w:rsidR="00873EA3">
        <w:rPr>
          <w:rStyle w:val="normaltextrun"/>
        </w:rPr>
        <w:t>4</w:t>
      </w:r>
      <w:r w:rsidRPr="00C718FA">
        <w:rPr>
          <w:rStyle w:val="normaltextrun"/>
        </w:rPr>
        <w:t xml:space="preserve"> </w:t>
      </w:r>
      <w:r w:rsidR="007C3080">
        <w:rPr>
          <w:rStyle w:val="normaltextrun"/>
        </w:rPr>
        <w:t xml:space="preserve">p.m. </w:t>
      </w:r>
      <w:r w:rsidR="00E715EA">
        <w:rPr>
          <w:rStyle w:val="normaltextrun"/>
        </w:rPr>
        <w:t xml:space="preserve">Members </w:t>
      </w:r>
      <w:r w:rsidR="00AF6C46">
        <w:rPr>
          <w:rStyle w:val="normaltextrun"/>
        </w:rPr>
        <w:t xml:space="preserve">Brian Kline, </w:t>
      </w:r>
      <w:r w:rsidR="009A2F9A">
        <w:rPr>
          <w:rStyle w:val="normaltextrun"/>
        </w:rPr>
        <w:t>Obed Pellegrino,</w:t>
      </w:r>
      <w:r w:rsidR="00F54082">
        <w:rPr>
          <w:rStyle w:val="normaltextrun"/>
        </w:rPr>
        <w:t xml:space="preserve"> </w:t>
      </w:r>
      <w:r w:rsidR="00485EA5">
        <w:rPr>
          <w:rStyle w:val="normaltextrun"/>
        </w:rPr>
        <w:t>Brendan Deyo</w:t>
      </w:r>
      <w:r w:rsidR="00873EA3">
        <w:rPr>
          <w:rStyle w:val="normaltextrun"/>
        </w:rPr>
        <w:t xml:space="preserve"> and Tim Shortley were</w:t>
      </w:r>
      <w:r>
        <w:rPr>
          <w:rStyle w:val="normaltextrun"/>
        </w:rPr>
        <w:t xml:space="preserve"> present. </w:t>
      </w:r>
      <w:r w:rsidR="00F54082">
        <w:rPr>
          <w:rStyle w:val="normaltextrun"/>
        </w:rPr>
        <w:t xml:space="preserve">Town </w:t>
      </w:r>
      <w:r w:rsidR="00B504F3">
        <w:rPr>
          <w:rStyle w:val="normaltextrun"/>
        </w:rPr>
        <w:t xml:space="preserve">Clerk </w:t>
      </w:r>
      <w:r w:rsidR="00EC0653">
        <w:rPr>
          <w:rStyle w:val="normaltextrun"/>
        </w:rPr>
        <w:t>Mary Burke</w:t>
      </w:r>
      <w:r w:rsidR="008561E1">
        <w:rPr>
          <w:rStyle w:val="normaltextrun"/>
        </w:rPr>
        <w:t xml:space="preserve">, </w:t>
      </w:r>
      <w:r w:rsidR="001E04DE">
        <w:rPr>
          <w:rStyle w:val="normaltextrun"/>
        </w:rPr>
        <w:t>Mayor</w:t>
      </w:r>
      <w:r w:rsidR="00873EA3">
        <w:rPr>
          <w:rStyle w:val="normaltextrun"/>
        </w:rPr>
        <w:t>-elect Charles Hendricks and several residents w</w:t>
      </w:r>
      <w:r w:rsidR="009A2F9A">
        <w:rPr>
          <w:rStyle w:val="normaltextrun"/>
        </w:rPr>
        <w:t xml:space="preserve">ere </w:t>
      </w:r>
      <w:r w:rsidR="00913241">
        <w:rPr>
          <w:rStyle w:val="normaltextrun"/>
        </w:rPr>
        <w:t xml:space="preserve">also </w:t>
      </w:r>
      <w:r w:rsidR="009A2F9A">
        <w:rPr>
          <w:rStyle w:val="normaltextrun"/>
        </w:rPr>
        <w:t xml:space="preserve">present. </w:t>
      </w:r>
    </w:p>
    <w:p w14:paraId="256A4F63" w14:textId="0E0CE50C" w:rsidR="00873EA3" w:rsidRDefault="00873EA3" w:rsidP="00DB20FC">
      <w:pPr>
        <w:pStyle w:val="paragraph"/>
        <w:textAlignment w:val="baseline"/>
        <w:rPr>
          <w:rStyle w:val="normaltextrun"/>
        </w:rPr>
      </w:pPr>
      <w:r>
        <w:rPr>
          <w:rStyle w:val="normaltextrun"/>
        </w:rPr>
        <w:t xml:space="preserve">Chair Wenger announced that residents would not be able to participate in this meeting.  He then discussed the nomination of </w:t>
      </w:r>
      <w:r w:rsidR="00BC3C5A">
        <w:rPr>
          <w:rStyle w:val="normaltextrun"/>
        </w:rPr>
        <w:t xml:space="preserve">a Planning Commission </w:t>
      </w:r>
      <w:r>
        <w:rPr>
          <w:rStyle w:val="normaltextrun"/>
        </w:rPr>
        <w:t xml:space="preserve">Vice-Chair, who would then be appointed by the Mayor and Council on July 11, 2023.  Member Kline offered that he would be interested in serving in that role and member Shortley agreed.  Member Pellegrino asked member Deyo who declined due to other volunteer commitments. Member Deyo made a motion to appoint Brian Kline as Planning Commission Vice-Chair and the motion passed unanimously. </w:t>
      </w:r>
    </w:p>
    <w:p w14:paraId="70F06680" w14:textId="0CB9C638" w:rsidR="00DB20FC" w:rsidRDefault="002808FB" w:rsidP="00DB20FC">
      <w:pPr>
        <w:pStyle w:val="paragraph"/>
        <w:textAlignment w:val="baseline"/>
        <w:rPr>
          <w:rStyle w:val="normaltextrun"/>
        </w:rPr>
      </w:pPr>
      <w:r>
        <w:rPr>
          <w:rStyle w:val="normaltextrun"/>
        </w:rPr>
        <w:t xml:space="preserve">The minutes of the Planning Commission </w:t>
      </w:r>
      <w:r w:rsidR="009C3A70">
        <w:rPr>
          <w:rStyle w:val="normaltextrun"/>
        </w:rPr>
        <w:t>m</w:t>
      </w:r>
      <w:r>
        <w:rPr>
          <w:rStyle w:val="normaltextrun"/>
        </w:rPr>
        <w:t xml:space="preserve">eeting </w:t>
      </w:r>
      <w:r w:rsidR="002C7128">
        <w:rPr>
          <w:rStyle w:val="normaltextrun"/>
        </w:rPr>
        <w:t>on</w:t>
      </w:r>
      <w:r>
        <w:rPr>
          <w:rStyle w:val="normaltextrun"/>
        </w:rPr>
        <w:t xml:space="preserve"> </w:t>
      </w:r>
      <w:r w:rsidR="00400F40">
        <w:rPr>
          <w:rStyle w:val="normaltextrun"/>
        </w:rPr>
        <w:t>March 23, 2023</w:t>
      </w:r>
      <w:r w:rsidR="009C3A70">
        <w:rPr>
          <w:rStyle w:val="normaltextrun"/>
        </w:rPr>
        <w:t>,</w:t>
      </w:r>
      <w:r w:rsidR="00C718FA">
        <w:rPr>
          <w:rStyle w:val="normaltextrun"/>
        </w:rPr>
        <w:t xml:space="preserve"> </w:t>
      </w:r>
      <w:r w:rsidR="00AF6C46">
        <w:rPr>
          <w:rStyle w:val="normaltextrun"/>
        </w:rPr>
        <w:t>were approved as</w:t>
      </w:r>
      <w:r w:rsidR="00C168D1">
        <w:rPr>
          <w:rStyle w:val="normaltextrun"/>
        </w:rPr>
        <w:t xml:space="preserve"> submitted</w:t>
      </w:r>
      <w:r w:rsidR="00DB20FC">
        <w:rPr>
          <w:rStyle w:val="normaltextrun"/>
        </w:rPr>
        <w:t xml:space="preserve">. </w:t>
      </w:r>
      <w:r w:rsidR="00400F40">
        <w:rPr>
          <w:rStyle w:val="normaltextrun"/>
        </w:rPr>
        <w:t>The minutes of the Planning Commission Public Hearing on April 20, 2023, were approved with edits.</w:t>
      </w:r>
    </w:p>
    <w:p w14:paraId="0C97864C" w14:textId="201D005F" w:rsidR="00400F40" w:rsidRDefault="001E04DE"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u w:val="single"/>
        </w:rPr>
        <w:t>Comprehensive Plan Review 2024</w:t>
      </w:r>
      <w:r w:rsidR="004812D2" w:rsidRPr="004812D2">
        <w:rPr>
          <w:rFonts w:ascii="Times New Roman" w:hAnsi="Times New Roman" w:cs="Times New Roman"/>
          <w:b/>
          <w:bCs/>
          <w:sz w:val="24"/>
          <w:szCs w:val="24"/>
        </w:rPr>
        <w:t xml:space="preserve">: </w:t>
      </w:r>
      <w:r w:rsidR="00485EA5">
        <w:rPr>
          <w:rFonts w:ascii="Times New Roman" w:hAnsi="Times New Roman" w:cs="Times New Roman"/>
          <w:b/>
          <w:bCs/>
          <w:sz w:val="24"/>
          <w:szCs w:val="24"/>
        </w:rPr>
        <w:t xml:space="preserve"> </w:t>
      </w:r>
      <w:r w:rsidR="00EC15BD" w:rsidRPr="00EC15BD">
        <w:rPr>
          <w:rFonts w:ascii="Times New Roman" w:hAnsi="Times New Roman" w:cs="Times New Roman"/>
          <w:sz w:val="24"/>
          <w:szCs w:val="24"/>
        </w:rPr>
        <w:t xml:space="preserve">Chair </w:t>
      </w:r>
      <w:r w:rsidR="00400F40">
        <w:rPr>
          <w:rFonts w:ascii="Times New Roman" w:hAnsi="Times New Roman" w:cs="Times New Roman"/>
          <w:sz w:val="24"/>
          <w:szCs w:val="24"/>
        </w:rPr>
        <w:t>Wenger began discussing the Comprehensive Plan, mainly for the members of the community that were present.  He said that this is a forward-looking document that lays out a map for the town.  Just because it is a 10-year review doesn’t mean that we must wait 10 years.  It is a road map to give us an idea as to where we are going.  It is also a requirement of the State of Maryland Department of Planning.  Part of it is about the history of the town.  Some facts and statistics have changed.  Each Planning Commission member will take on a section to review, but it will be a group effort.  We will also get input from the citizens of Laytonsville.  There are twelve elements of the Comprehensive Plan</w:t>
      </w:r>
      <w:r w:rsidR="00DD7323">
        <w:rPr>
          <w:rFonts w:ascii="Times New Roman" w:hAnsi="Times New Roman" w:cs="Times New Roman"/>
          <w:sz w:val="24"/>
          <w:szCs w:val="24"/>
        </w:rPr>
        <w:t xml:space="preserve">.  We will need to look at the open land and what we want to see happen.  </w:t>
      </w:r>
      <w:r w:rsidR="00313373">
        <w:rPr>
          <w:rFonts w:ascii="Times New Roman" w:hAnsi="Times New Roman" w:cs="Times New Roman"/>
          <w:sz w:val="24"/>
          <w:szCs w:val="24"/>
        </w:rPr>
        <w:t>Regarding</w:t>
      </w:r>
      <w:r w:rsidR="00DD7323">
        <w:rPr>
          <w:rFonts w:ascii="Times New Roman" w:hAnsi="Times New Roman" w:cs="Times New Roman"/>
          <w:sz w:val="24"/>
          <w:szCs w:val="24"/>
        </w:rPr>
        <w:t xml:space="preserve"> water, at one point it was said that we would never get public water, but we did.  Now we need to look at septic.  </w:t>
      </w:r>
    </w:p>
    <w:p w14:paraId="1390E1B5" w14:textId="5FC69F09" w:rsidR="00313373" w:rsidRPr="00313373" w:rsidRDefault="00313373" w:rsidP="00313373">
      <w:pPr>
        <w:pStyle w:val="ListParagraph"/>
        <w:numPr>
          <w:ilvl w:val="0"/>
          <w:numId w:val="7"/>
        </w:numPr>
        <w:spacing w:before="100" w:beforeAutospacing="1" w:after="100" w:afterAutospacing="1"/>
        <w:rPr>
          <w:rFonts w:ascii="Times New Roman" w:hAnsi="Times New Roman" w:cs="Times New Roman"/>
          <w:sz w:val="24"/>
          <w:szCs w:val="24"/>
        </w:rPr>
      </w:pPr>
      <w:bookmarkStart w:id="0" w:name="_Hlk141350200"/>
      <w:r w:rsidRPr="00313373">
        <w:rPr>
          <w:rFonts w:ascii="Times New Roman" w:hAnsi="Times New Roman" w:cs="Times New Roman"/>
          <w:sz w:val="24"/>
          <w:szCs w:val="24"/>
        </w:rPr>
        <w:t>Town Vision and Agricultural – History Integrity</w:t>
      </w:r>
    </w:p>
    <w:p w14:paraId="01FC0387" w14:textId="36C2682E" w:rsidR="00313373" w:rsidRPr="00313373" w:rsidRDefault="00313373" w:rsidP="00313373">
      <w:pPr>
        <w:pStyle w:val="ListParagraph"/>
        <w:numPr>
          <w:ilvl w:val="0"/>
          <w:numId w:val="7"/>
        </w:numPr>
        <w:spacing w:before="100" w:beforeAutospacing="1" w:after="100" w:afterAutospacing="1"/>
        <w:rPr>
          <w:rFonts w:ascii="Times New Roman" w:hAnsi="Times New Roman" w:cs="Times New Roman"/>
          <w:sz w:val="24"/>
          <w:szCs w:val="24"/>
        </w:rPr>
      </w:pPr>
      <w:r w:rsidRPr="00313373">
        <w:rPr>
          <w:rFonts w:ascii="Times New Roman" w:hAnsi="Times New Roman" w:cs="Times New Roman"/>
          <w:sz w:val="24"/>
          <w:szCs w:val="24"/>
        </w:rPr>
        <w:t>Historical and Cultural Resources</w:t>
      </w:r>
      <w:r w:rsidR="0092217E">
        <w:rPr>
          <w:rFonts w:ascii="Times New Roman" w:hAnsi="Times New Roman" w:cs="Times New Roman"/>
          <w:sz w:val="24"/>
          <w:szCs w:val="24"/>
        </w:rPr>
        <w:t xml:space="preserve"> </w:t>
      </w:r>
      <w:r w:rsidR="0092217E" w:rsidRPr="0092217E">
        <w:rPr>
          <w:rFonts w:ascii="Times New Roman" w:hAnsi="Times New Roman" w:cs="Times New Roman"/>
          <w:b/>
          <w:bCs/>
          <w:sz w:val="24"/>
          <w:szCs w:val="24"/>
        </w:rPr>
        <w:t>(</w:t>
      </w:r>
      <w:r w:rsidR="00282D77">
        <w:rPr>
          <w:rFonts w:ascii="Times New Roman" w:hAnsi="Times New Roman" w:cs="Times New Roman"/>
          <w:b/>
          <w:bCs/>
          <w:sz w:val="24"/>
          <w:szCs w:val="24"/>
        </w:rPr>
        <w:t>Assigned to M</w:t>
      </w:r>
      <w:r w:rsidR="0092217E" w:rsidRPr="0092217E">
        <w:rPr>
          <w:rFonts w:ascii="Times New Roman" w:hAnsi="Times New Roman" w:cs="Times New Roman"/>
          <w:b/>
          <w:bCs/>
          <w:sz w:val="24"/>
          <w:szCs w:val="24"/>
        </w:rPr>
        <w:t>ember Pellegrino)</w:t>
      </w:r>
    </w:p>
    <w:p w14:paraId="4FAAE706" w14:textId="42BCB08B" w:rsidR="00313373" w:rsidRDefault="00313373" w:rsidP="00313373">
      <w:pPr>
        <w:pStyle w:val="ListParagraph"/>
        <w:numPr>
          <w:ilvl w:val="0"/>
          <w:numId w:val="7"/>
        </w:numPr>
        <w:spacing w:before="100" w:beforeAutospacing="1" w:after="100" w:afterAutospacing="1"/>
        <w:rPr>
          <w:rFonts w:ascii="Times New Roman" w:hAnsi="Times New Roman" w:cs="Times New Roman"/>
          <w:sz w:val="24"/>
          <w:szCs w:val="24"/>
        </w:rPr>
      </w:pPr>
      <w:r w:rsidRPr="00313373">
        <w:rPr>
          <w:rFonts w:ascii="Times New Roman" w:hAnsi="Times New Roman" w:cs="Times New Roman"/>
          <w:sz w:val="24"/>
          <w:szCs w:val="24"/>
        </w:rPr>
        <w:t>Land Use Element</w:t>
      </w:r>
      <w:r w:rsidR="0092217E">
        <w:rPr>
          <w:rFonts w:ascii="Times New Roman" w:hAnsi="Times New Roman" w:cs="Times New Roman"/>
          <w:sz w:val="24"/>
          <w:szCs w:val="24"/>
        </w:rPr>
        <w:t xml:space="preserve"> </w:t>
      </w:r>
      <w:r w:rsidR="0092217E" w:rsidRPr="0092217E">
        <w:rPr>
          <w:rFonts w:ascii="Times New Roman" w:hAnsi="Times New Roman" w:cs="Times New Roman"/>
          <w:b/>
          <w:bCs/>
          <w:sz w:val="24"/>
          <w:szCs w:val="24"/>
        </w:rPr>
        <w:t>(</w:t>
      </w:r>
      <w:r w:rsidR="00282D77">
        <w:rPr>
          <w:rFonts w:ascii="Times New Roman" w:hAnsi="Times New Roman" w:cs="Times New Roman"/>
          <w:b/>
          <w:bCs/>
          <w:sz w:val="24"/>
          <w:szCs w:val="24"/>
        </w:rPr>
        <w:t xml:space="preserve">Assigned to </w:t>
      </w:r>
      <w:r w:rsidR="0092217E" w:rsidRPr="0092217E">
        <w:rPr>
          <w:rFonts w:ascii="Times New Roman" w:hAnsi="Times New Roman" w:cs="Times New Roman"/>
          <w:b/>
          <w:bCs/>
          <w:sz w:val="24"/>
          <w:szCs w:val="24"/>
        </w:rPr>
        <w:t>Member Kline)</w:t>
      </w:r>
    </w:p>
    <w:p w14:paraId="0AFE858E" w14:textId="0022D551" w:rsidR="00313373" w:rsidRDefault="00313373" w:rsidP="00313373">
      <w:pPr>
        <w:pStyle w:val="ListParagraph"/>
        <w:numPr>
          <w:ilvl w:val="1"/>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Town’s vision and ordinances.  Current conditions will need to be updated</w:t>
      </w:r>
      <w:r w:rsidR="00357F21">
        <w:rPr>
          <w:rFonts w:ascii="Times New Roman" w:hAnsi="Times New Roman" w:cs="Times New Roman"/>
          <w:sz w:val="24"/>
          <w:szCs w:val="24"/>
        </w:rPr>
        <w:t>.  Will need to look at the projections and see how accurate we were then look at what we’re projecting for the future. The statistics need to be accurate and up to date.</w:t>
      </w:r>
    </w:p>
    <w:p w14:paraId="6905657F" w14:textId="12110E08" w:rsidR="00357F21" w:rsidRDefault="00357F21" w:rsidP="00357F21">
      <w:pPr>
        <w:pStyle w:val="ListParagraph"/>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Transportation Element</w:t>
      </w:r>
      <w:r w:rsidR="0092217E">
        <w:rPr>
          <w:rFonts w:ascii="Times New Roman" w:hAnsi="Times New Roman" w:cs="Times New Roman"/>
          <w:sz w:val="24"/>
          <w:szCs w:val="24"/>
        </w:rPr>
        <w:t xml:space="preserve"> </w:t>
      </w:r>
      <w:r w:rsidR="0092217E" w:rsidRPr="0092217E">
        <w:rPr>
          <w:rFonts w:ascii="Times New Roman" w:hAnsi="Times New Roman" w:cs="Times New Roman"/>
          <w:b/>
          <w:bCs/>
          <w:sz w:val="24"/>
          <w:szCs w:val="24"/>
        </w:rPr>
        <w:t>(</w:t>
      </w:r>
      <w:r w:rsidR="00282D77">
        <w:rPr>
          <w:rFonts w:ascii="Times New Roman" w:hAnsi="Times New Roman" w:cs="Times New Roman"/>
          <w:b/>
          <w:bCs/>
          <w:sz w:val="24"/>
          <w:szCs w:val="24"/>
        </w:rPr>
        <w:t xml:space="preserve">Assigned to </w:t>
      </w:r>
      <w:r w:rsidR="0092217E" w:rsidRPr="0092217E">
        <w:rPr>
          <w:rFonts w:ascii="Times New Roman" w:hAnsi="Times New Roman" w:cs="Times New Roman"/>
          <w:b/>
          <w:bCs/>
          <w:sz w:val="24"/>
          <w:szCs w:val="24"/>
        </w:rPr>
        <w:t>Member Jackson)</w:t>
      </w:r>
    </w:p>
    <w:p w14:paraId="618D7F57" w14:textId="29534700" w:rsidR="00357F21" w:rsidRDefault="00357F21" w:rsidP="00357F21">
      <w:pPr>
        <w:pStyle w:val="ListParagraph"/>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Community Facilities Element</w:t>
      </w:r>
    </w:p>
    <w:p w14:paraId="3BE49469" w14:textId="183E33E7" w:rsidR="00357F21" w:rsidRDefault="00357F21" w:rsidP="00357F21">
      <w:pPr>
        <w:pStyle w:val="ListParagraph"/>
        <w:numPr>
          <w:ilvl w:val="1"/>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Look at the change in demographics.  The Lions Community Center would fall under this.</w:t>
      </w:r>
    </w:p>
    <w:p w14:paraId="18012D1A" w14:textId="2ACB8603" w:rsidR="00357F21" w:rsidRPr="0092217E" w:rsidRDefault="00357F21" w:rsidP="00357F21">
      <w:pPr>
        <w:pStyle w:val="ListParagraph"/>
        <w:numPr>
          <w:ilvl w:val="0"/>
          <w:numId w:val="7"/>
        </w:numPr>
        <w:spacing w:before="100" w:beforeAutospacing="1" w:after="100" w:afterAutospacing="1"/>
        <w:rPr>
          <w:rFonts w:ascii="Times New Roman" w:hAnsi="Times New Roman" w:cs="Times New Roman"/>
          <w:b/>
          <w:bCs/>
          <w:sz w:val="24"/>
          <w:szCs w:val="24"/>
        </w:rPr>
      </w:pPr>
      <w:r>
        <w:rPr>
          <w:rFonts w:ascii="Times New Roman" w:hAnsi="Times New Roman" w:cs="Times New Roman"/>
          <w:sz w:val="24"/>
          <w:szCs w:val="24"/>
        </w:rPr>
        <w:lastRenderedPageBreak/>
        <w:t>Implementation Element</w:t>
      </w:r>
      <w:r w:rsidR="0092217E">
        <w:rPr>
          <w:rFonts w:ascii="Times New Roman" w:hAnsi="Times New Roman" w:cs="Times New Roman"/>
          <w:sz w:val="24"/>
          <w:szCs w:val="24"/>
        </w:rPr>
        <w:t xml:space="preserve"> </w:t>
      </w:r>
      <w:r w:rsidR="0092217E" w:rsidRPr="0092217E">
        <w:rPr>
          <w:rFonts w:ascii="Times New Roman" w:hAnsi="Times New Roman" w:cs="Times New Roman"/>
          <w:b/>
          <w:bCs/>
          <w:sz w:val="24"/>
          <w:szCs w:val="24"/>
        </w:rPr>
        <w:t>(</w:t>
      </w:r>
      <w:r w:rsidR="00282D77">
        <w:rPr>
          <w:rFonts w:ascii="Times New Roman" w:hAnsi="Times New Roman" w:cs="Times New Roman"/>
          <w:b/>
          <w:bCs/>
          <w:sz w:val="24"/>
          <w:szCs w:val="24"/>
        </w:rPr>
        <w:t xml:space="preserve">Assigned to </w:t>
      </w:r>
      <w:r w:rsidR="0092217E" w:rsidRPr="0092217E">
        <w:rPr>
          <w:rFonts w:ascii="Times New Roman" w:hAnsi="Times New Roman" w:cs="Times New Roman"/>
          <w:b/>
          <w:bCs/>
          <w:sz w:val="24"/>
          <w:szCs w:val="24"/>
        </w:rPr>
        <w:t>Chair Wenger)</w:t>
      </w:r>
    </w:p>
    <w:p w14:paraId="1B4B2CA3" w14:textId="05F40097" w:rsidR="00357F21" w:rsidRDefault="00357F21" w:rsidP="00357F21">
      <w:pPr>
        <w:pStyle w:val="ListParagraph"/>
        <w:numPr>
          <w:ilvl w:val="1"/>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Looking at the town’s goals.  Are the Zoning Ordinances correctly worded? Does it reflect the town’s vision?</w:t>
      </w:r>
    </w:p>
    <w:p w14:paraId="058DD778" w14:textId="1E3FC67B" w:rsidR="00357F21" w:rsidRDefault="00357F21" w:rsidP="00357F21">
      <w:pPr>
        <w:pStyle w:val="ListParagraph"/>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Municipal Growth Element</w:t>
      </w:r>
      <w:r w:rsidR="00D82533">
        <w:rPr>
          <w:rFonts w:ascii="Times New Roman" w:hAnsi="Times New Roman" w:cs="Times New Roman"/>
          <w:sz w:val="24"/>
          <w:szCs w:val="24"/>
        </w:rPr>
        <w:t xml:space="preserve"> </w:t>
      </w:r>
      <w:r w:rsidR="00D82533">
        <w:rPr>
          <w:rFonts w:ascii="Times New Roman" w:hAnsi="Times New Roman" w:cs="Times New Roman"/>
          <w:b/>
          <w:bCs/>
          <w:sz w:val="24"/>
          <w:szCs w:val="24"/>
        </w:rPr>
        <w:t>(</w:t>
      </w:r>
      <w:r w:rsidR="00282D77">
        <w:rPr>
          <w:rFonts w:ascii="Times New Roman" w:hAnsi="Times New Roman" w:cs="Times New Roman"/>
          <w:b/>
          <w:bCs/>
          <w:sz w:val="24"/>
          <w:szCs w:val="24"/>
        </w:rPr>
        <w:t xml:space="preserve">Assigned to </w:t>
      </w:r>
      <w:r w:rsidR="00D82533">
        <w:rPr>
          <w:rFonts w:ascii="Times New Roman" w:hAnsi="Times New Roman" w:cs="Times New Roman"/>
          <w:b/>
          <w:bCs/>
          <w:sz w:val="24"/>
          <w:szCs w:val="24"/>
        </w:rPr>
        <w:t>Chair Wenger)</w:t>
      </w:r>
    </w:p>
    <w:p w14:paraId="207360F5" w14:textId="4D690B70" w:rsidR="00357F21" w:rsidRDefault="00357F21" w:rsidP="00357F21">
      <w:pPr>
        <w:pStyle w:val="ListParagraph"/>
        <w:numPr>
          <w:ilvl w:val="1"/>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Annexation needs to be in the plan, whether we do it or not.  We need to look at the four points </w:t>
      </w:r>
      <w:r w:rsidR="00282D77">
        <w:rPr>
          <w:rFonts w:ascii="Times New Roman" w:hAnsi="Times New Roman" w:cs="Times New Roman"/>
          <w:sz w:val="24"/>
          <w:szCs w:val="24"/>
        </w:rPr>
        <w:t xml:space="preserve">of </w:t>
      </w:r>
      <w:r>
        <w:rPr>
          <w:rFonts w:ascii="Times New Roman" w:hAnsi="Times New Roman" w:cs="Times New Roman"/>
          <w:sz w:val="24"/>
          <w:szCs w:val="24"/>
        </w:rPr>
        <w:t>the compass and where it might occur, to protect the town from future development.</w:t>
      </w:r>
    </w:p>
    <w:p w14:paraId="559CD20D" w14:textId="76213CC4" w:rsidR="00357F21" w:rsidRDefault="00357F21" w:rsidP="00357F21">
      <w:pPr>
        <w:pStyle w:val="ListParagraph"/>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Economic Development</w:t>
      </w:r>
    </w:p>
    <w:p w14:paraId="4F587977" w14:textId="5ACCA5F1" w:rsidR="00357F21" w:rsidRDefault="00357F21" w:rsidP="00357F21">
      <w:pPr>
        <w:pStyle w:val="ListParagraph"/>
        <w:numPr>
          <w:ilvl w:val="1"/>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Some years ago, the town downzoned some parts of the Historic District.  We will need to take a careful look at the zoning in that part of town.</w:t>
      </w:r>
    </w:p>
    <w:p w14:paraId="3F7DAE6D" w14:textId="643F3551" w:rsidR="00357F21" w:rsidRDefault="00357F21" w:rsidP="00357F21">
      <w:pPr>
        <w:pStyle w:val="ListParagraph"/>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Water Resources Element</w:t>
      </w:r>
      <w:r w:rsidR="0092217E">
        <w:rPr>
          <w:rFonts w:ascii="Times New Roman" w:hAnsi="Times New Roman" w:cs="Times New Roman"/>
          <w:sz w:val="24"/>
          <w:szCs w:val="24"/>
        </w:rPr>
        <w:t xml:space="preserve"> </w:t>
      </w:r>
      <w:r w:rsidR="0092217E" w:rsidRPr="0092217E">
        <w:rPr>
          <w:rFonts w:ascii="Times New Roman" w:hAnsi="Times New Roman" w:cs="Times New Roman"/>
          <w:b/>
          <w:bCs/>
          <w:sz w:val="24"/>
          <w:szCs w:val="24"/>
        </w:rPr>
        <w:t>(</w:t>
      </w:r>
      <w:r w:rsidR="00282D77">
        <w:rPr>
          <w:rFonts w:ascii="Times New Roman" w:hAnsi="Times New Roman" w:cs="Times New Roman"/>
          <w:b/>
          <w:bCs/>
          <w:sz w:val="24"/>
          <w:szCs w:val="24"/>
        </w:rPr>
        <w:t>Assigned to M</w:t>
      </w:r>
      <w:r w:rsidR="0092217E" w:rsidRPr="0092217E">
        <w:rPr>
          <w:rFonts w:ascii="Times New Roman" w:hAnsi="Times New Roman" w:cs="Times New Roman"/>
          <w:b/>
          <w:bCs/>
          <w:sz w:val="24"/>
          <w:szCs w:val="24"/>
        </w:rPr>
        <w:t>ember</w:t>
      </w:r>
      <w:r w:rsidR="00282D77">
        <w:rPr>
          <w:rFonts w:ascii="Times New Roman" w:hAnsi="Times New Roman" w:cs="Times New Roman"/>
          <w:b/>
          <w:bCs/>
          <w:sz w:val="24"/>
          <w:szCs w:val="24"/>
        </w:rPr>
        <w:t xml:space="preserve">s </w:t>
      </w:r>
      <w:r w:rsidR="0092217E" w:rsidRPr="0092217E">
        <w:rPr>
          <w:rFonts w:ascii="Times New Roman" w:hAnsi="Times New Roman" w:cs="Times New Roman"/>
          <w:b/>
          <w:bCs/>
          <w:sz w:val="24"/>
          <w:szCs w:val="24"/>
        </w:rPr>
        <w:t>Deyo</w:t>
      </w:r>
      <w:r w:rsidR="0092217E">
        <w:rPr>
          <w:rFonts w:ascii="Times New Roman" w:hAnsi="Times New Roman" w:cs="Times New Roman"/>
          <w:b/>
          <w:bCs/>
          <w:sz w:val="24"/>
          <w:szCs w:val="24"/>
        </w:rPr>
        <w:t xml:space="preserve"> and Kline</w:t>
      </w:r>
      <w:r w:rsidR="0092217E" w:rsidRPr="0092217E">
        <w:rPr>
          <w:rFonts w:ascii="Times New Roman" w:hAnsi="Times New Roman" w:cs="Times New Roman"/>
          <w:b/>
          <w:bCs/>
          <w:sz w:val="24"/>
          <w:szCs w:val="24"/>
        </w:rPr>
        <w:t>)</w:t>
      </w:r>
    </w:p>
    <w:p w14:paraId="6716FE78" w14:textId="1C7F28AC" w:rsidR="00357F21" w:rsidRDefault="00357F21" w:rsidP="00357F21">
      <w:pPr>
        <w:pStyle w:val="ListParagraph"/>
        <w:numPr>
          <w:ilvl w:val="1"/>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Wastewater and potential sewer and how it would impact the town.</w:t>
      </w:r>
    </w:p>
    <w:p w14:paraId="45ED690B" w14:textId="1489947F" w:rsidR="00357F21" w:rsidRPr="00AA053A" w:rsidRDefault="00357F21" w:rsidP="00357F21">
      <w:pPr>
        <w:pStyle w:val="ListParagraph"/>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Environmental Resources</w:t>
      </w:r>
      <w:r w:rsidR="0092217E">
        <w:rPr>
          <w:rFonts w:ascii="Times New Roman" w:hAnsi="Times New Roman" w:cs="Times New Roman"/>
          <w:sz w:val="24"/>
          <w:szCs w:val="24"/>
        </w:rPr>
        <w:t xml:space="preserve"> </w:t>
      </w:r>
      <w:r w:rsidR="0092217E">
        <w:rPr>
          <w:rFonts w:ascii="Times New Roman" w:hAnsi="Times New Roman" w:cs="Times New Roman"/>
          <w:b/>
          <w:bCs/>
          <w:sz w:val="24"/>
          <w:szCs w:val="24"/>
        </w:rPr>
        <w:t>(</w:t>
      </w:r>
      <w:r w:rsidR="00282D77">
        <w:rPr>
          <w:rFonts w:ascii="Times New Roman" w:hAnsi="Times New Roman" w:cs="Times New Roman"/>
          <w:b/>
          <w:bCs/>
          <w:sz w:val="24"/>
          <w:szCs w:val="24"/>
        </w:rPr>
        <w:t xml:space="preserve">Assigned to </w:t>
      </w:r>
      <w:r w:rsidR="0092217E">
        <w:rPr>
          <w:rFonts w:ascii="Times New Roman" w:hAnsi="Times New Roman" w:cs="Times New Roman"/>
          <w:b/>
          <w:bCs/>
          <w:sz w:val="24"/>
          <w:szCs w:val="24"/>
        </w:rPr>
        <w:t>Member Deyo)</w:t>
      </w:r>
    </w:p>
    <w:p w14:paraId="3BEA0F89" w14:textId="2F567057" w:rsidR="00AA053A" w:rsidRDefault="00AA053A" w:rsidP="00357F21">
      <w:pPr>
        <w:pStyle w:val="ListParagraph"/>
        <w:numPr>
          <w:ilvl w:val="0"/>
          <w:numId w:val="7"/>
        </w:numPr>
        <w:spacing w:before="100" w:beforeAutospacing="1" w:after="100" w:afterAutospacing="1"/>
        <w:rPr>
          <w:rFonts w:ascii="Times New Roman" w:hAnsi="Times New Roman" w:cs="Times New Roman"/>
          <w:sz w:val="24"/>
          <w:szCs w:val="24"/>
        </w:rPr>
      </w:pPr>
      <w:r w:rsidRPr="00AA053A">
        <w:rPr>
          <w:rFonts w:ascii="Times New Roman" w:hAnsi="Times New Roman" w:cs="Times New Roman"/>
          <w:sz w:val="24"/>
          <w:szCs w:val="24"/>
        </w:rPr>
        <w:t>Work</w:t>
      </w:r>
      <w:r>
        <w:rPr>
          <w:rFonts w:ascii="Times New Roman" w:hAnsi="Times New Roman" w:cs="Times New Roman"/>
          <w:sz w:val="24"/>
          <w:szCs w:val="24"/>
        </w:rPr>
        <w:t xml:space="preserve"> F</w:t>
      </w:r>
      <w:r w:rsidRPr="00AA053A">
        <w:rPr>
          <w:rFonts w:ascii="Times New Roman" w:hAnsi="Times New Roman" w:cs="Times New Roman"/>
          <w:sz w:val="24"/>
          <w:szCs w:val="24"/>
        </w:rPr>
        <w:t>orce Housing</w:t>
      </w:r>
      <w:r>
        <w:rPr>
          <w:rFonts w:ascii="Times New Roman" w:hAnsi="Times New Roman" w:cs="Times New Roman"/>
          <w:b/>
          <w:bCs/>
          <w:sz w:val="24"/>
          <w:szCs w:val="24"/>
        </w:rPr>
        <w:t xml:space="preserve"> (</w:t>
      </w:r>
      <w:r w:rsidR="00282D77">
        <w:rPr>
          <w:rFonts w:ascii="Times New Roman" w:hAnsi="Times New Roman" w:cs="Times New Roman"/>
          <w:b/>
          <w:bCs/>
          <w:sz w:val="24"/>
          <w:szCs w:val="24"/>
        </w:rPr>
        <w:t xml:space="preserve">Assigned to </w:t>
      </w:r>
      <w:r>
        <w:rPr>
          <w:rFonts w:ascii="Times New Roman" w:hAnsi="Times New Roman" w:cs="Times New Roman"/>
          <w:b/>
          <w:bCs/>
          <w:sz w:val="24"/>
          <w:szCs w:val="24"/>
        </w:rPr>
        <w:t xml:space="preserve">Member </w:t>
      </w:r>
      <w:r w:rsidR="000B4AE2">
        <w:rPr>
          <w:rFonts w:ascii="Times New Roman" w:hAnsi="Times New Roman" w:cs="Times New Roman"/>
          <w:b/>
          <w:bCs/>
          <w:sz w:val="24"/>
          <w:szCs w:val="24"/>
        </w:rPr>
        <w:t>Pellegrino</w:t>
      </w:r>
      <w:r>
        <w:rPr>
          <w:rFonts w:ascii="Times New Roman" w:hAnsi="Times New Roman" w:cs="Times New Roman"/>
          <w:b/>
          <w:bCs/>
          <w:sz w:val="24"/>
          <w:szCs w:val="24"/>
        </w:rPr>
        <w:t>)</w:t>
      </w:r>
    </w:p>
    <w:p w14:paraId="6A599761" w14:textId="053870E1" w:rsidR="0092217E" w:rsidRDefault="0092217E" w:rsidP="00357F21">
      <w:pPr>
        <w:pStyle w:val="ListParagraph"/>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Appendix A: List of Properties withing the Historic District</w:t>
      </w:r>
    </w:p>
    <w:p w14:paraId="498BEA9D" w14:textId="32EA35C3" w:rsidR="0092217E" w:rsidRDefault="0092217E" w:rsidP="00357F21">
      <w:pPr>
        <w:pStyle w:val="ListParagraph"/>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Exhibit A: Land Use Plan and Exhibit B-J: Maps</w:t>
      </w:r>
    </w:p>
    <w:bookmarkEnd w:id="0"/>
    <w:p w14:paraId="068401B1" w14:textId="59FC26E9" w:rsidR="00357F21" w:rsidRPr="00357F21" w:rsidRDefault="00AA053A" w:rsidP="00357F2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Chair Wenger will follow up with an email on who is assigned to what section.  Member Deyo asked if there would be a public posting asking for input from town residents.  Chair Wenger stated that the purpose of this meeting was to let the residents know that they had a part in this. Member Deyo also asked for a timeline and goals.  Chair Wenger will create one but did say that the overall goal is to have it done and ready to submit to the state by the 3</w:t>
      </w:r>
      <w:r w:rsidRPr="00AA053A">
        <w:rPr>
          <w:rFonts w:ascii="Times New Roman" w:hAnsi="Times New Roman" w:cs="Times New Roman"/>
          <w:sz w:val="24"/>
          <w:szCs w:val="24"/>
          <w:vertAlign w:val="superscript"/>
        </w:rPr>
        <w:t>rd</w:t>
      </w:r>
      <w:r>
        <w:rPr>
          <w:rFonts w:ascii="Times New Roman" w:hAnsi="Times New Roman" w:cs="Times New Roman"/>
          <w:sz w:val="24"/>
          <w:szCs w:val="24"/>
        </w:rPr>
        <w:t xml:space="preserve"> Quarter of 2024. Member Deyo will look at converting the PDF of the Comprehensive Plan to a Word Documents.  </w:t>
      </w:r>
    </w:p>
    <w:p w14:paraId="3B85F31B" w14:textId="42B08F4D" w:rsidR="00AD0BD9" w:rsidRPr="00400F40" w:rsidRDefault="00400F40"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u w:val="single"/>
        </w:rPr>
        <w:t>New Business:</w:t>
      </w:r>
    </w:p>
    <w:p w14:paraId="3473628E" w14:textId="32DD56DD" w:rsidR="00400F40" w:rsidRPr="00400F40" w:rsidRDefault="00400F40" w:rsidP="00D820DD">
      <w:pPr>
        <w:spacing w:before="100" w:beforeAutospacing="1" w:after="100" w:afterAutospacing="1"/>
        <w:rPr>
          <w:rFonts w:ascii="Times New Roman" w:hAnsi="Times New Roman" w:cs="Times New Roman"/>
          <w:b/>
          <w:bCs/>
          <w:sz w:val="24"/>
          <w:szCs w:val="24"/>
          <w:u w:val="single"/>
        </w:rPr>
      </w:pPr>
      <w:r>
        <w:rPr>
          <w:rFonts w:ascii="Times New Roman" w:hAnsi="Times New Roman" w:cs="Times New Roman"/>
          <w:b/>
          <w:bCs/>
          <w:sz w:val="24"/>
          <w:szCs w:val="24"/>
          <w:u w:val="single"/>
        </w:rPr>
        <w:t>Member Comments:</w:t>
      </w:r>
    </w:p>
    <w:p w14:paraId="20DA71A0" w14:textId="12681C04" w:rsidR="009D572A" w:rsidRPr="009D572A" w:rsidRDefault="009D572A" w:rsidP="00DB20FC">
      <w:pPr>
        <w:pStyle w:val="paragraph"/>
        <w:textAlignment w:val="baseline"/>
        <w:rPr>
          <w:rStyle w:val="normaltextrun"/>
          <w:b/>
          <w:bCs/>
          <w:u w:val="single"/>
        </w:rPr>
      </w:pPr>
      <w:r>
        <w:rPr>
          <w:rStyle w:val="normaltextrun"/>
          <w:b/>
          <w:bCs/>
          <w:u w:val="single"/>
        </w:rPr>
        <w:t>Adjourn:</w:t>
      </w:r>
    </w:p>
    <w:p w14:paraId="18715262" w14:textId="4FB8B991" w:rsidR="00DB20FC" w:rsidRDefault="005872F6" w:rsidP="00DB20FC">
      <w:pPr>
        <w:pStyle w:val="paragraph"/>
        <w:textAlignment w:val="baseline"/>
        <w:rPr>
          <w:rFonts w:ascii="Segoe UI" w:hAnsi="Segoe UI" w:cs="Segoe UI"/>
          <w:sz w:val="12"/>
          <w:szCs w:val="12"/>
        </w:rPr>
      </w:pPr>
      <w:r>
        <w:rPr>
          <w:rStyle w:val="normaltextrun"/>
        </w:rPr>
        <w:t xml:space="preserve">Member </w:t>
      </w:r>
      <w:r w:rsidR="001E04DE">
        <w:rPr>
          <w:rStyle w:val="normaltextrun"/>
        </w:rPr>
        <w:t>Deyo</w:t>
      </w:r>
      <w:r w:rsidR="00CE5B62">
        <w:rPr>
          <w:rStyle w:val="normaltextrun"/>
        </w:rPr>
        <w:t xml:space="preserve"> </w:t>
      </w:r>
      <w:r w:rsidR="00DB20FC">
        <w:rPr>
          <w:rStyle w:val="normaltextrun"/>
        </w:rPr>
        <w:t>made a moti</w:t>
      </w:r>
      <w:r w:rsidR="00DC398E">
        <w:rPr>
          <w:rStyle w:val="normaltextrun"/>
        </w:rPr>
        <w:t>on to a</w:t>
      </w:r>
      <w:r w:rsidR="00CE5B62">
        <w:rPr>
          <w:rStyle w:val="normaltextrun"/>
        </w:rPr>
        <w:t>djou</w:t>
      </w:r>
      <w:r w:rsidR="002A4F5F">
        <w:rPr>
          <w:rStyle w:val="normaltextrun"/>
        </w:rPr>
        <w:t>rn the meeting at 8:</w:t>
      </w:r>
      <w:r w:rsidR="00400F40">
        <w:rPr>
          <w:rStyle w:val="normaltextrun"/>
        </w:rPr>
        <w:t>21</w:t>
      </w:r>
      <w:r w:rsidR="00DC3C61">
        <w:rPr>
          <w:rStyle w:val="normaltextrun"/>
        </w:rPr>
        <w:t xml:space="preserve"> </w:t>
      </w:r>
      <w:r w:rsidR="00DC4B4E">
        <w:rPr>
          <w:rStyle w:val="normaltextrun"/>
        </w:rPr>
        <w:t>p.m</w:t>
      </w:r>
      <w:r w:rsidR="00DB20FC">
        <w:rPr>
          <w:rStyle w:val="normaltextrun"/>
        </w:rPr>
        <w:t>.</w:t>
      </w:r>
      <w:r w:rsidR="00DC4B4E">
        <w:rPr>
          <w:rStyle w:val="normaltextrun"/>
        </w:rPr>
        <w:t xml:space="preserve"> </w:t>
      </w:r>
      <w:r w:rsidR="00DB20FC">
        <w:rPr>
          <w:rStyle w:val="normaltextrun"/>
        </w:rPr>
        <w:t xml:space="preserve"> Member </w:t>
      </w:r>
      <w:r w:rsidR="00400F40">
        <w:rPr>
          <w:rStyle w:val="spellingerror"/>
        </w:rPr>
        <w:t>Kline</w:t>
      </w:r>
      <w:r w:rsidR="002E6EBC">
        <w:rPr>
          <w:rStyle w:val="normaltextrun"/>
        </w:rPr>
        <w:t xml:space="preserve"> seconded the motion</w:t>
      </w:r>
      <w:r w:rsidR="00DB20FC">
        <w:rPr>
          <w:rStyle w:val="normaltextrun"/>
        </w:rPr>
        <w:t xml:space="preserve">. </w:t>
      </w:r>
      <w:r w:rsidR="00DC4B4E">
        <w:rPr>
          <w:rStyle w:val="normaltextrun"/>
        </w:rPr>
        <w:t xml:space="preserve"> </w:t>
      </w:r>
      <w:r w:rsidR="00074C41">
        <w:rPr>
          <w:rStyle w:val="normaltextrun"/>
          <w:b/>
          <w:bCs/>
        </w:rPr>
        <w:t>The motion was unanimously approved.</w:t>
      </w:r>
      <w:r w:rsidR="00DB20FC">
        <w:rPr>
          <w:rStyle w:val="eop"/>
        </w:rPr>
        <w:t xml:space="preserve"> </w:t>
      </w:r>
    </w:p>
    <w:p w14:paraId="093D6765" w14:textId="1AF23038" w:rsidR="00D820DD" w:rsidRPr="008554F6" w:rsidRDefault="00DB20FC" w:rsidP="00DB20FC">
      <w:pPr>
        <w:pStyle w:val="paragraph"/>
        <w:textAlignment w:val="baseline"/>
      </w:pPr>
      <w:r>
        <w:rPr>
          <w:rStyle w:val="normaltextrun"/>
        </w:rPr>
        <w:t>Respectfully submitted,</w:t>
      </w:r>
      <w:r>
        <w:rPr>
          <w:rStyle w:val="eop"/>
        </w:rPr>
        <w:t xml:space="preserve"> </w:t>
      </w:r>
    </w:p>
    <w:p w14:paraId="47664DE7" w14:textId="56EDA05E" w:rsidR="00DB20FC" w:rsidRDefault="00DC3C61" w:rsidP="00D820DD">
      <w:pPr>
        <w:pStyle w:val="paragraph"/>
        <w:spacing w:before="0" w:beforeAutospacing="0" w:after="0" w:afterAutospacing="0"/>
        <w:textAlignment w:val="baseline"/>
        <w:rPr>
          <w:rFonts w:ascii="Segoe UI" w:hAnsi="Segoe UI" w:cs="Segoe UI"/>
          <w:sz w:val="12"/>
          <w:szCs w:val="12"/>
        </w:rPr>
      </w:pPr>
      <w:r>
        <w:rPr>
          <w:rStyle w:val="normaltextrun"/>
        </w:rPr>
        <w:t>Mary Burke</w:t>
      </w:r>
    </w:p>
    <w:p w14:paraId="3AC7685E" w14:textId="07D2D12A" w:rsidR="00DB20FC" w:rsidRDefault="00DC3C61" w:rsidP="00D820DD">
      <w:pPr>
        <w:pStyle w:val="paragraph"/>
        <w:spacing w:before="0" w:beforeAutospacing="0" w:after="0" w:afterAutospacing="0"/>
        <w:textAlignment w:val="baseline"/>
        <w:rPr>
          <w:rFonts w:ascii="Segoe UI" w:hAnsi="Segoe UI" w:cs="Segoe UI"/>
          <w:sz w:val="12"/>
          <w:szCs w:val="12"/>
        </w:rPr>
      </w:pPr>
      <w:r>
        <w:rPr>
          <w:rStyle w:val="normaltextrun"/>
        </w:rPr>
        <w:t xml:space="preserve">Town </w:t>
      </w:r>
      <w:r w:rsidR="007B7E79">
        <w:rPr>
          <w:rStyle w:val="normaltextrun"/>
        </w:rPr>
        <w:t>Clerk</w:t>
      </w:r>
      <w:r w:rsidR="00DB20FC">
        <w:rPr>
          <w:rStyle w:val="eop"/>
        </w:rPr>
        <w:t xml:space="preserve"> </w:t>
      </w:r>
    </w:p>
    <w:p w14:paraId="669AFB70" w14:textId="6D3C7363" w:rsidR="00EF240B" w:rsidRDefault="00400F40" w:rsidP="00D820DD">
      <w:pPr>
        <w:pStyle w:val="paragraph"/>
        <w:spacing w:before="0" w:beforeAutospacing="0" w:after="0" w:afterAutospacing="0"/>
        <w:textAlignment w:val="baseline"/>
        <w:rPr>
          <w:rStyle w:val="normaltextrun"/>
        </w:rPr>
      </w:pPr>
      <w:r>
        <w:rPr>
          <w:rStyle w:val="normaltextrun"/>
        </w:rPr>
        <w:t>June 29</w:t>
      </w:r>
      <w:r w:rsidR="005B1571">
        <w:rPr>
          <w:rStyle w:val="normaltextrun"/>
        </w:rPr>
        <w:t>, 202</w:t>
      </w:r>
      <w:r w:rsidR="001B7850">
        <w:rPr>
          <w:rStyle w:val="normaltextrun"/>
        </w:rPr>
        <w:t>3</w:t>
      </w:r>
    </w:p>
    <w:p w14:paraId="44CAB4FA" w14:textId="77777777" w:rsidR="001B7850" w:rsidRPr="00D820DD" w:rsidRDefault="001B7850" w:rsidP="00D820DD">
      <w:pPr>
        <w:pStyle w:val="paragraph"/>
        <w:spacing w:before="0" w:beforeAutospacing="0" w:after="0" w:afterAutospacing="0"/>
        <w:textAlignment w:val="baseline"/>
        <w:rPr>
          <w:rFonts w:ascii="Segoe UI" w:hAnsi="Segoe UI" w:cs="Segoe UI"/>
          <w:sz w:val="12"/>
          <w:szCs w:val="12"/>
        </w:rPr>
      </w:pPr>
    </w:p>
    <w:sectPr w:rsidR="001B7850" w:rsidRPr="00D8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05"/>
    <w:multiLevelType w:val="hybridMultilevel"/>
    <w:tmpl w:val="DDD83D8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39E"/>
    <w:multiLevelType w:val="hybridMultilevel"/>
    <w:tmpl w:val="E4A8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1166"/>
    <w:multiLevelType w:val="hybridMultilevel"/>
    <w:tmpl w:val="D2DCE81C"/>
    <w:lvl w:ilvl="0" w:tplc="2C8E8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1286F"/>
    <w:multiLevelType w:val="hybridMultilevel"/>
    <w:tmpl w:val="E7646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8311A"/>
    <w:multiLevelType w:val="hybridMultilevel"/>
    <w:tmpl w:val="CC42BE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758565">
    <w:abstractNumId w:val="1"/>
  </w:num>
  <w:num w:numId="2" w16cid:durableId="968169183">
    <w:abstractNumId w:val="3"/>
  </w:num>
  <w:num w:numId="3" w16cid:durableId="366412004">
    <w:abstractNumId w:val="4"/>
  </w:num>
  <w:num w:numId="4" w16cid:durableId="1043946593">
    <w:abstractNumId w:val="0"/>
  </w:num>
  <w:num w:numId="5" w16cid:durableId="2015178834">
    <w:abstractNumId w:val="2"/>
  </w:num>
  <w:num w:numId="6" w16cid:durableId="1829861847">
    <w:abstractNumId w:val="6"/>
  </w:num>
  <w:num w:numId="7" w16cid:durableId="7414139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C"/>
    <w:rsid w:val="00007FA7"/>
    <w:rsid w:val="00015567"/>
    <w:rsid w:val="00065177"/>
    <w:rsid w:val="00074C41"/>
    <w:rsid w:val="000758D2"/>
    <w:rsid w:val="000B16CA"/>
    <w:rsid w:val="000B4AE2"/>
    <w:rsid w:val="000C275B"/>
    <w:rsid w:val="000D0052"/>
    <w:rsid w:val="0010368D"/>
    <w:rsid w:val="00122D51"/>
    <w:rsid w:val="001236BB"/>
    <w:rsid w:val="00151A9F"/>
    <w:rsid w:val="00162B76"/>
    <w:rsid w:val="0016590E"/>
    <w:rsid w:val="001812C2"/>
    <w:rsid w:val="00183E2D"/>
    <w:rsid w:val="001B7850"/>
    <w:rsid w:val="001D7D76"/>
    <w:rsid w:val="001E04DE"/>
    <w:rsid w:val="00227760"/>
    <w:rsid w:val="0023712A"/>
    <w:rsid w:val="00255A80"/>
    <w:rsid w:val="002808FB"/>
    <w:rsid w:val="00282D77"/>
    <w:rsid w:val="00285E7E"/>
    <w:rsid w:val="00294F32"/>
    <w:rsid w:val="002A4F5F"/>
    <w:rsid w:val="002C7128"/>
    <w:rsid w:val="002E206E"/>
    <w:rsid w:val="002E629A"/>
    <w:rsid w:val="002E6EBC"/>
    <w:rsid w:val="002F0870"/>
    <w:rsid w:val="002F6AA9"/>
    <w:rsid w:val="00313373"/>
    <w:rsid w:val="00317BC9"/>
    <w:rsid w:val="003401FF"/>
    <w:rsid w:val="00357F21"/>
    <w:rsid w:val="00376EFA"/>
    <w:rsid w:val="00386478"/>
    <w:rsid w:val="00386D9F"/>
    <w:rsid w:val="00395936"/>
    <w:rsid w:val="003A610F"/>
    <w:rsid w:val="003B0F20"/>
    <w:rsid w:val="003B5160"/>
    <w:rsid w:val="003B638E"/>
    <w:rsid w:val="003D7782"/>
    <w:rsid w:val="003E7F0F"/>
    <w:rsid w:val="003F0E8D"/>
    <w:rsid w:val="00400F40"/>
    <w:rsid w:val="0041309B"/>
    <w:rsid w:val="00416469"/>
    <w:rsid w:val="00424809"/>
    <w:rsid w:val="00442409"/>
    <w:rsid w:val="00443354"/>
    <w:rsid w:val="004812D2"/>
    <w:rsid w:val="00485EA5"/>
    <w:rsid w:val="00496AD8"/>
    <w:rsid w:val="004C6665"/>
    <w:rsid w:val="004C765F"/>
    <w:rsid w:val="004D4792"/>
    <w:rsid w:val="004D4DBE"/>
    <w:rsid w:val="00517C78"/>
    <w:rsid w:val="005427E7"/>
    <w:rsid w:val="00562941"/>
    <w:rsid w:val="00563B21"/>
    <w:rsid w:val="005721E0"/>
    <w:rsid w:val="005872F6"/>
    <w:rsid w:val="00597894"/>
    <w:rsid w:val="005B1571"/>
    <w:rsid w:val="005E0159"/>
    <w:rsid w:val="005F31AE"/>
    <w:rsid w:val="00602CD9"/>
    <w:rsid w:val="006626DE"/>
    <w:rsid w:val="0068224B"/>
    <w:rsid w:val="00697509"/>
    <w:rsid w:val="00701D41"/>
    <w:rsid w:val="007165E5"/>
    <w:rsid w:val="007251EA"/>
    <w:rsid w:val="00732651"/>
    <w:rsid w:val="00732FC7"/>
    <w:rsid w:val="00767B9C"/>
    <w:rsid w:val="007B7E79"/>
    <w:rsid w:val="007C3080"/>
    <w:rsid w:val="007F38A9"/>
    <w:rsid w:val="00802039"/>
    <w:rsid w:val="00850D04"/>
    <w:rsid w:val="0085184E"/>
    <w:rsid w:val="008554F6"/>
    <w:rsid w:val="008561E1"/>
    <w:rsid w:val="00873473"/>
    <w:rsid w:val="00873EA3"/>
    <w:rsid w:val="008A159D"/>
    <w:rsid w:val="008B51A5"/>
    <w:rsid w:val="008E59A7"/>
    <w:rsid w:val="00913241"/>
    <w:rsid w:val="0092217E"/>
    <w:rsid w:val="00936E6F"/>
    <w:rsid w:val="00980B2A"/>
    <w:rsid w:val="00994520"/>
    <w:rsid w:val="009A2F9A"/>
    <w:rsid w:val="009C3A70"/>
    <w:rsid w:val="009D572A"/>
    <w:rsid w:val="009E7E61"/>
    <w:rsid w:val="00A03133"/>
    <w:rsid w:val="00A0368F"/>
    <w:rsid w:val="00A24BD5"/>
    <w:rsid w:val="00A26932"/>
    <w:rsid w:val="00A47256"/>
    <w:rsid w:val="00A553B1"/>
    <w:rsid w:val="00A67F0B"/>
    <w:rsid w:val="00A768FB"/>
    <w:rsid w:val="00A9089F"/>
    <w:rsid w:val="00A92C7A"/>
    <w:rsid w:val="00AA053A"/>
    <w:rsid w:val="00AC460A"/>
    <w:rsid w:val="00AD0BD9"/>
    <w:rsid w:val="00AD2706"/>
    <w:rsid w:val="00AE5C94"/>
    <w:rsid w:val="00AF55CC"/>
    <w:rsid w:val="00AF6C46"/>
    <w:rsid w:val="00AF7970"/>
    <w:rsid w:val="00B23452"/>
    <w:rsid w:val="00B504F3"/>
    <w:rsid w:val="00B54B0E"/>
    <w:rsid w:val="00B76EBF"/>
    <w:rsid w:val="00BB17B7"/>
    <w:rsid w:val="00BC3C5A"/>
    <w:rsid w:val="00BD3B52"/>
    <w:rsid w:val="00C05030"/>
    <w:rsid w:val="00C168D1"/>
    <w:rsid w:val="00C17F55"/>
    <w:rsid w:val="00C24FEC"/>
    <w:rsid w:val="00C5508B"/>
    <w:rsid w:val="00C718FA"/>
    <w:rsid w:val="00CB3A5A"/>
    <w:rsid w:val="00CE42D6"/>
    <w:rsid w:val="00CE5B62"/>
    <w:rsid w:val="00D22D38"/>
    <w:rsid w:val="00D41147"/>
    <w:rsid w:val="00D41381"/>
    <w:rsid w:val="00D66FE8"/>
    <w:rsid w:val="00D820DD"/>
    <w:rsid w:val="00D82533"/>
    <w:rsid w:val="00D85DAC"/>
    <w:rsid w:val="00D96497"/>
    <w:rsid w:val="00DA3E1A"/>
    <w:rsid w:val="00DB20FC"/>
    <w:rsid w:val="00DB78B6"/>
    <w:rsid w:val="00DC398E"/>
    <w:rsid w:val="00DC3C61"/>
    <w:rsid w:val="00DC4B4E"/>
    <w:rsid w:val="00DD092C"/>
    <w:rsid w:val="00DD7323"/>
    <w:rsid w:val="00E03A28"/>
    <w:rsid w:val="00E62C1D"/>
    <w:rsid w:val="00E715EA"/>
    <w:rsid w:val="00E74C6E"/>
    <w:rsid w:val="00EB2F15"/>
    <w:rsid w:val="00EB5C34"/>
    <w:rsid w:val="00EC0653"/>
    <w:rsid w:val="00EC15BD"/>
    <w:rsid w:val="00ED6595"/>
    <w:rsid w:val="00EF240B"/>
    <w:rsid w:val="00EF5D41"/>
    <w:rsid w:val="00F3221A"/>
    <w:rsid w:val="00F4572A"/>
    <w:rsid w:val="00F54082"/>
    <w:rsid w:val="00F57732"/>
    <w:rsid w:val="00F57888"/>
    <w:rsid w:val="00FA537C"/>
    <w:rsid w:val="00FB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1C1"/>
  <w15:docId w15:val="{9CBCBDD0-6F47-42AB-B290-A69E227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ListParagraph">
    <w:name w:val="List Paragraph"/>
    <w:basedOn w:val="Normal"/>
    <w:uiPriority w:val="34"/>
    <w:qFormat/>
    <w:rsid w:val="00980B2A"/>
    <w:pPr>
      <w:ind w:left="720"/>
      <w:contextualSpacing/>
    </w:pPr>
  </w:style>
  <w:style w:type="paragraph" w:styleId="NoSpacing">
    <w:name w:val="No Spacing"/>
    <w:uiPriority w:val="1"/>
    <w:qFormat/>
    <w:rsid w:val="00DD09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 w:id="1750805355">
      <w:bodyDiv w:val="1"/>
      <w:marLeft w:val="0"/>
      <w:marRight w:val="0"/>
      <w:marTop w:val="0"/>
      <w:marBottom w:val="0"/>
      <w:divBdr>
        <w:top w:val="none" w:sz="0" w:space="0" w:color="auto"/>
        <w:left w:val="none" w:sz="0" w:space="0" w:color="auto"/>
        <w:bottom w:val="none" w:sz="0" w:space="0" w:color="auto"/>
        <w:right w:val="none" w:sz="0" w:space="0" w:color="auto"/>
      </w:divBdr>
    </w:div>
    <w:div w:id="1893884806">
      <w:bodyDiv w:val="1"/>
      <w:marLeft w:val="0"/>
      <w:marRight w:val="0"/>
      <w:marTop w:val="0"/>
      <w:marBottom w:val="0"/>
      <w:divBdr>
        <w:top w:val="none" w:sz="0" w:space="0" w:color="auto"/>
        <w:left w:val="none" w:sz="0" w:space="0" w:color="auto"/>
        <w:bottom w:val="none" w:sz="0" w:space="0" w:color="auto"/>
        <w:right w:val="none" w:sz="0" w:space="0" w:color="auto"/>
      </w:divBdr>
      <w:divsChild>
        <w:div w:id="1884825783">
          <w:marLeft w:val="-2400"/>
          <w:marRight w:val="-480"/>
          <w:marTop w:val="0"/>
          <w:marBottom w:val="0"/>
          <w:divBdr>
            <w:top w:val="none" w:sz="0" w:space="0" w:color="auto"/>
            <w:left w:val="none" w:sz="0" w:space="0" w:color="auto"/>
            <w:bottom w:val="none" w:sz="0" w:space="0" w:color="auto"/>
            <w:right w:val="none" w:sz="0" w:space="0" w:color="auto"/>
          </w:divBdr>
        </w:div>
        <w:div w:id="98526378">
          <w:marLeft w:val="-2400"/>
          <w:marRight w:val="-480"/>
          <w:marTop w:val="0"/>
          <w:marBottom w:val="0"/>
          <w:divBdr>
            <w:top w:val="none" w:sz="0" w:space="0" w:color="auto"/>
            <w:left w:val="none" w:sz="0" w:space="0" w:color="auto"/>
            <w:bottom w:val="none" w:sz="0" w:space="0" w:color="auto"/>
            <w:right w:val="none" w:sz="0" w:space="0" w:color="auto"/>
          </w:divBdr>
        </w:div>
        <w:div w:id="168585909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Joy Jackson</cp:lastModifiedBy>
  <cp:revision>7</cp:revision>
  <cp:lastPrinted>2023-10-03T14:11:00Z</cp:lastPrinted>
  <dcterms:created xsi:type="dcterms:W3CDTF">2023-07-27T14:10:00Z</dcterms:created>
  <dcterms:modified xsi:type="dcterms:W3CDTF">2023-10-03T14:11:00Z</dcterms:modified>
</cp:coreProperties>
</file>