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B617" w14:textId="77777777" w:rsidR="00E96EE8" w:rsidRDefault="00E96EE8" w:rsidP="00E96E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</w:rPr>
      </w:pPr>
      <w:r>
        <w:rPr>
          <w:rStyle w:val="normaltextrun"/>
          <w:b/>
          <w:sz w:val="28"/>
        </w:rPr>
        <w:t>Meeting Minutes of Planning Commission</w:t>
      </w:r>
      <w:r>
        <w:rPr>
          <w:rStyle w:val="eop"/>
          <w:b/>
          <w:sz w:val="28"/>
        </w:rPr>
        <w:t xml:space="preserve"> </w:t>
      </w:r>
    </w:p>
    <w:p w14:paraId="321B548B" w14:textId="77777777" w:rsidR="00E96EE8" w:rsidRDefault="00E96EE8" w:rsidP="00E96E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2"/>
        </w:rPr>
      </w:pPr>
      <w:r>
        <w:rPr>
          <w:rStyle w:val="eop"/>
          <w:b/>
          <w:sz w:val="28"/>
        </w:rPr>
        <w:t>Town of Laytonsville</w:t>
      </w:r>
    </w:p>
    <w:p w14:paraId="5D871736" w14:textId="553FE6C2" w:rsidR="00E96EE8" w:rsidRDefault="00C14BE9" w:rsidP="00E96EE8">
      <w:pPr>
        <w:pStyle w:val="paragraph"/>
        <w:spacing w:before="0" w:beforeAutospacing="0"/>
        <w:jc w:val="center"/>
        <w:textAlignment w:val="baseline"/>
        <w:rPr>
          <w:b/>
          <w:sz w:val="28"/>
        </w:rPr>
      </w:pPr>
      <w:r>
        <w:rPr>
          <w:rStyle w:val="normaltextrun"/>
          <w:b/>
          <w:sz w:val="28"/>
        </w:rPr>
        <w:t>December 21</w:t>
      </w:r>
      <w:r w:rsidR="00E96EE8">
        <w:rPr>
          <w:rStyle w:val="normaltextrun"/>
          <w:b/>
          <w:sz w:val="28"/>
        </w:rPr>
        <w:t xml:space="preserve">, 2023 </w:t>
      </w:r>
    </w:p>
    <w:p w14:paraId="22924DBB" w14:textId="77777777" w:rsidR="00E96EE8" w:rsidRDefault="00E96EE8" w:rsidP="00E96EE8">
      <w:pPr>
        <w:pStyle w:val="paragraph"/>
        <w:textAlignment w:val="baseline"/>
        <w:rPr>
          <w:rStyle w:val="normaltextrun"/>
        </w:rPr>
      </w:pPr>
    </w:p>
    <w:p w14:paraId="61BCD3FA" w14:textId="659727A4" w:rsidR="00E96EE8" w:rsidRDefault="00E96EE8" w:rsidP="00E96EE8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Chair Wenger called the meeting of the Planning Commission to order at 7:3</w:t>
      </w:r>
      <w:r w:rsidR="00C14BE9">
        <w:rPr>
          <w:rStyle w:val="normaltextrun"/>
        </w:rPr>
        <w:t>2</w:t>
      </w:r>
      <w:r>
        <w:rPr>
          <w:rStyle w:val="normaltextrun"/>
        </w:rPr>
        <w:t xml:space="preserve"> p.m. Members Brian Kline, Obed Pellegrino, Tom Jackson, Brendan Deyo </w:t>
      </w:r>
      <w:r w:rsidR="00DE7899">
        <w:rPr>
          <w:rStyle w:val="normaltextrun"/>
        </w:rPr>
        <w:t xml:space="preserve">and Alternate Tim Shortley </w:t>
      </w:r>
      <w:r>
        <w:rPr>
          <w:rStyle w:val="normaltextrun"/>
        </w:rPr>
        <w:t>were present. Town Clerk Mary Burke, Mayor Charle</w:t>
      </w:r>
      <w:r w:rsidR="00EF2680">
        <w:rPr>
          <w:rStyle w:val="normaltextrun"/>
        </w:rPr>
        <w:t>s</w:t>
      </w:r>
      <w:r>
        <w:rPr>
          <w:rStyle w:val="normaltextrun"/>
        </w:rPr>
        <w:t xml:space="preserve"> Hendricks</w:t>
      </w:r>
      <w:r w:rsidR="00DD0534">
        <w:rPr>
          <w:rStyle w:val="normaltextrun"/>
        </w:rPr>
        <w:t xml:space="preserve">, </w:t>
      </w:r>
      <w:r w:rsidR="00423C51">
        <w:rPr>
          <w:rStyle w:val="normaltextrun"/>
        </w:rPr>
        <w:t xml:space="preserve">Town Engineer Steve Crum, </w:t>
      </w:r>
      <w:r w:rsidR="00963AB4">
        <w:rPr>
          <w:rStyle w:val="normaltextrun"/>
        </w:rPr>
        <w:t>t</w:t>
      </w:r>
      <w:r w:rsidR="00423C51">
        <w:rPr>
          <w:rStyle w:val="normaltextrun"/>
        </w:rPr>
        <w:t>hree</w:t>
      </w:r>
      <w:r w:rsidR="00963AB4">
        <w:rPr>
          <w:rStyle w:val="normaltextrun"/>
        </w:rPr>
        <w:t xml:space="preserve"> representatives of Hope Builders</w:t>
      </w:r>
      <w:r>
        <w:rPr>
          <w:rStyle w:val="normaltextrun"/>
        </w:rPr>
        <w:t xml:space="preserve"> and </w:t>
      </w:r>
      <w:r w:rsidR="00423C51">
        <w:rPr>
          <w:rStyle w:val="normaltextrun"/>
        </w:rPr>
        <w:t xml:space="preserve">four </w:t>
      </w:r>
      <w:r>
        <w:rPr>
          <w:rStyle w:val="normaltextrun"/>
        </w:rPr>
        <w:t>citizens were also present.</w:t>
      </w:r>
    </w:p>
    <w:p w14:paraId="241CFDE1" w14:textId="1AD5EE22" w:rsidR="00E96EE8" w:rsidRDefault="00E96EE8" w:rsidP="00E96EE8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The minutes of the Planning Commission meeting on </w:t>
      </w:r>
      <w:r w:rsidR="00B4135D">
        <w:rPr>
          <w:rStyle w:val="normaltextrun"/>
        </w:rPr>
        <w:t xml:space="preserve">September </w:t>
      </w:r>
      <w:r w:rsidR="00C9250B">
        <w:rPr>
          <w:rStyle w:val="normaltextrun"/>
        </w:rPr>
        <w:t>28</w:t>
      </w:r>
      <w:r>
        <w:rPr>
          <w:rStyle w:val="normaltextrun"/>
        </w:rPr>
        <w:t xml:space="preserve">, 2023, were approved as submitted. </w:t>
      </w:r>
    </w:p>
    <w:p w14:paraId="34EC1B40" w14:textId="261FBBC0" w:rsidR="00E96EE8" w:rsidRDefault="00877FF4" w:rsidP="00E96EE8">
      <w:pPr>
        <w:pStyle w:val="paragraph"/>
        <w:textAlignment w:val="baseline"/>
        <w:rPr>
          <w:rStyle w:val="normaltextrun"/>
        </w:rPr>
      </w:pPr>
      <w:r>
        <w:rPr>
          <w:rStyle w:val="normaltextrun"/>
          <w:b/>
          <w:bCs/>
          <w:u w:val="single"/>
        </w:rPr>
        <w:t>Review of Hope Builders Revised Preliminary Plan</w:t>
      </w:r>
      <w:r w:rsidR="00E96EE8">
        <w:rPr>
          <w:rStyle w:val="normaltextrun"/>
        </w:rPr>
        <w:t xml:space="preserve">: Chair Wenger stated </w:t>
      </w:r>
      <w:r w:rsidR="00B3455B">
        <w:rPr>
          <w:rStyle w:val="normaltextrun"/>
        </w:rPr>
        <w:t>that we wi</w:t>
      </w:r>
      <w:r w:rsidR="000E2A49">
        <w:rPr>
          <w:rStyle w:val="normaltextrun"/>
        </w:rPr>
        <w:t>ll focus on the review of Hope Builders Revised Preliminary Plan and the conditions that were set forth</w:t>
      </w:r>
      <w:r w:rsidR="001D7593">
        <w:rPr>
          <w:rStyle w:val="normaltextrun"/>
        </w:rPr>
        <w:t xml:space="preserve"> at the public hearing on April 20, 2023.  He noted that this was not a public hearing, but a Planning Commission meeting</w:t>
      </w:r>
      <w:r w:rsidR="008A4957">
        <w:rPr>
          <w:rStyle w:val="normaltextrun"/>
        </w:rPr>
        <w:t xml:space="preserve"> and the public is welcome to observe</w:t>
      </w:r>
      <w:r w:rsidR="00E713B6">
        <w:rPr>
          <w:rStyle w:val="normaltextrun"/>
        </w:rPr>
        <w:t>.</w:t>
      </w:r>
    </w:p>
    <w:p w14:paraId="07876C06" w14:textId="0620B684" w:rsidR="00E713B6" w:rsidRDefault="009E68FA" w:rsidP="00E713B6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436C85">
        <w:rPr>
          <w:rStyle w:val="normaltextrun"/>
          <w:b/>
          <w:bCs/>
        </w:rPr>
        <w:t xml:space="preserve">Require that Hope </w:t>
      </w:r>
      <w:r w:rsidR="0089764A" w:rsidRPr="00436C85">
        <w:rPr>
          <w:rStyle w:val="normaltextrun"/>
          <w:b/>
          <w:bCs/>
        </w:rPr>
        <w:t>Builders</w:t>
      </w:r>
      <w:r w:rsidRPr="00436C85">
        <w:rPr>
          <w:rStyle w:val="normaltextrun"/>
          <w:b/>
          <w:bCs/>
        </w:rPr>
        <w:t xml:space="preserve"> widen </w:t>
      </w:r>
      <w:r w:rsidR="0089764A" w:rsidRPr="00436C85">
        <w:rPr>
          <w:rStyle w:val="normaltextrun"/>
          <w:b/>
          <w:bCs/>
        </w:rPr>
        <w:t>Maple</w:t>
      </w:r>
      <w:r w:rsidRPr="00436C85">
        <w:rPr>
          <w:rStyle w:val="normaltextrun"/>
          <w:b/>
          <w:bCs/>
        </w:rPr>
        <w:t xml:space="preserve"> Knoll Drive across the frontage to accommodate commercial</w:t>
      </w:r>
      <w:r w:rsidR="0089764A" w:rsidRPr="00436C85">
        <w:rPr>
          <w:rStyle w:val="normaltextrun"/>
          <w:b/>
          <w:bCs/>
        </w:rPr>
        <w:t xml:space="preserve"> vehicles</w:t>
      </w:r>
      <w:r w:rsidR="0089764A">
        <w:rPr>
          <w:rStyle w:val="normaltextrun"/>
        </w:rPr>
        <w:t>: Member Pellegrino asked if this would impact the trees on Maple Knoll Drive</w:t>
      </w:r>
      <w:r w:rsidR="00FB7EBF">
        <w:rPr>
          <w:rStyle w:val="normaltextrun"/>
        </w:rPr>
        <w:t xml:space="preserve">.  </w:t>
      </w:r>
      <w:r w:rsidR="008D7887">
        <w:rPr>
          <w:rStyle w:val="normaltextrun"/>
        </w:rPr>
        <w:t xml:space="preserve">Mr. </w:t>
      </w:r>
      <w:r w:rsidR="00AE5BA6">
        <w:rPr>
          <w:rStyle w:val="normaltextrun"/>
        </w:rPr>
        <w:t>Thompson</w:t>
      </w:r>
      <w:r w:rsidR="008D7887">
        <w:rPr>
          <w:rStyle w:val="normaltextrun"/>
        </w:rPr>
        <w:t xml:space="preserve"> said that any trees</w:t>
      </w:r>
      <w:r w:rsidR="00203BD4">
        <w:rPr>
          <w:rStyle w:val="normaltextrun"/>
        </w:rPr>
        <w:t xml:space="preserve"> that will be removed are accounted for in the landscape plan</w:t>
      </w:r>
      <w:r w:rsidR="00321CAA">
        <w:rPr>
          <w:rStyle w:val="normaltextrun"/>
        </w:rPr>
        <w:t xml:space="preserve"> as new trees. Member Deyo asked if there will be a crosswalk </w:t>
      </w:r>
      <w:r w:rsidR="00FF0E87">
        <w:rPr>
          <w:rStyle w:val="normaltextrun"/>
        </w:rPr>
        <w:t>there or</w:t>
      </w:r>
      <w:r w:rsidR="00321CAA">
        <w:rPr>
          <w:rStyle w:val="normaltextrun"/>
        </w:rPr>
        <w:t xml:space="preserve"> will this be a “sidewalk to nowhe</w:t>
      </w:r>
      <w:r w:rsidR="00AE5BA6">
        <w:rPr>
          <w:rStyle w:val="normaltextrun"/>
        </w:rPr>
        <w:t xml:space="preserve">re”. </w:t>
      </w:r>
      <w:r w:rsidR="00AA4DF2">
        <w:rPr>
          <w:rStyle w:val="normaltextrun"/>
        </w:rPr>
        <w:t xml:space="preserve"> Chair Wenger said that there couldn’t be a crosswalk there because on the other side of the road it would connect to a drainage swale.</w:t>
      </w:r>
      <w:r w:rsidR="00AF15F7">
        <w:rPr>
          <w:rStyle w:val="normaltextrun"/>
        </w:rPr>
        <w:t xml:space="preserve"> Member Jackson asked who would maintain the </w:t>
      </w:r>
      <w:r w:rsidR="005E715C">
        <w:rPr>
          <w:rStyle w:val="normaltextrun"/>
        </w:rPr>
        <w:t>replacement trees</w:t>
      </w:r>
      <w:r w:rsidR="00147A18">
        <w:rPr>
          <w:rStyle w:val="normaltextrun"/>
        </w:rPr>
        <w:t xml:space="preserve">.  Mr. Thompson said the developer would. </w:t>
      </w:r>
      <w:r w:rsidR="004440A0">
        <w:rPr>
          <w:rStyle w:val="normaltextrun"/>
        </w:rPr>
        <w:t>Steve Cru</w:t>
      </w:r>
      <w:r w:rsidR="00E13C03">
        <w:rPr>
          <w:rStyle w:val="normaltextrun"/>
        </w:rPr>
        <w:t>m</w:t>
      </w:r>
      <w:r w:rsidR="004440A0">
        <w:rPr>
          <w:rStyle w:val="normaltextrun"/>
        </w:rPr>
        <w:t xml:space="preserve"> stated that the </w:t>
      </w:r>
      <w:r w:rsidR="00CA16E3">
        <w:rPr>
          <w:rStyle w:val="normaltextrun"/>
        </w:rPr>
        <w:t>widening of the road is appropriate.</w:t>
      </w:r>
    </w:p>
    <w:p w14:paraId="4F9E1E44" w14:textId="20E8A52A" w:rsidR="007B20E3" w:rsidRDefault="00CA16E3" w:rsidP="00E713B6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436C85">
        <w:rPr>
          <w:rStyle w:val="normaltextrun"/>
          <w:b/>
          <w:bCs/>
        </w:rPr>
        <w:t>Require that Hope Builders widen the sidewalks to ADA</w:t>
      </w:r>
      <w:r w:rsidR="008753EB" w:rsidRPr="00436C85">
        <w:rPr>
          <w:rStyle w:val="normaltextrun"/>
          <w:b/>
          <w:bCs/>
        </w:rPr>
        <w:t xml:space="preserve"> regulations of 5 feet</w:t>
      </w:r>
      <w:r w:rsidR="008753EB">
        <w:rPr>
          <w:rStyle w:val="normaltextrun"/>
        </w:rPr>
        <w:t xml:space="preserve">: </w:t>
      </w:r>
      <w:r w:rsidR="007B20E3">
        <w:rPr>
          <w:rStyle w:val="normaltextrun"/>
        </w:rPr>
        <w:t xml:space="preserve">Chair Wenger stated that this </w:t>
      </w:r>
      <w:proofErr w:type="gramStart"/>
      <w:r w:rsidR="007B20E3">
        <w:rPr>
          <w:rStyle w:val="normaltextrun"/>
        </w:rPr>
        <w:t xml:space="preserve">is in compliance </w:t>
      </w:r>
      <w:r w:rsidR="00436C85">
        <w:rPr>
          <w:rStyle w:val="normaltextrun"/>
        </w:rPr>
        <w:t>with</w:t>
      </w:r>
      <w:proofErr w:type="gramEnd"/>
      <w:r w:rsidR="007B20E3">
        <w:rPr>
          <w:rStyle w:val="normaltextrun"/>
        </w:rPr>
        <w:t xml:space="preserve"> the plan.</w:t>
      </w:r>
    </w:p>
    <w:p w14:paraId="57F3DDF5" w14:textId="425A5CC8" w:rsidR="00406859" w:rsidRDefault="00E4309E" w:rsidP="00406859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436C85">
        <w:rPr>
          <w:rStyle w:val="normaltextrun"/>
          <w:b/>
          <w:bCs/>
        </w:rPr>
        <w:t>Signage discouraging truck through traffic</w:t>
      </w:r>
      <w:r>
        <w:rPr>
          <w:rStyle w:val="normaltextrun"/>
        </w:rPr>
        <w:t xml:space="preserve">: </w:t>
      </w:r>
      <w:r w:rsidR="00CA16E3">
        <w:rPr>
          <w:rStyle w:val="normaltextrun"/>
        </w:rPr>
        <w:t xml:space="preserve"> </w:t>
      </w:r>
      <w:r w:rsidR="00406859">
        <w:rPr>
          <w:rStyle w:val="normaltextrun"/>
        </w:rPr>
        <w:t xml:space="preserve">Chair Wenger stated that this </w:t>
      </w:r>
      <w:proofErr w:type="gramStart"/>
      <w:r w:rsidR="00406859">
        <w:rPr>
          <w:rStyle w:val="normaltextrun"/>
        </w:rPr>
        <w:t xml:space="preserve">is in compliance </w:t>
      </w:r>
      <w:r w:rsidR="00436C85">
        <w:rPr>
          <w:rStyle w:val="normaltextrun"/>
        </w:rPr>
        <w:t>with</w:t>
      </w:r>
      <w:proofErr w:type="gramEnd"/>
      <w:r w:rsidR="00406859">
        <w:rPr>
          <w:rStyle w:val="normaltextrun"/>
        </w:rPr>
        <w:t xml:space="preserve"> the plan.</w:t>
      </w:r>
    </w:p>
    <w:p w14:paraId="7ECC5DB2" w14:textId="1267B91A" w:rsidR="00CA16E3" w:rsidRDefault="00592201" w:rsidP="00E713B6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436C85">
        <w:rPr>
          <w:rStyle w:val="normaltextrun"/>
          <w:b/>
          <w:bCs/>
        </w:rPr>
        <w:t xml:space="preserve">Require that Hope Builders stormwater management be brought up to Montgomery County standards and </w:t>
      </w:r>
      <w:r w:rsidR="00DE5FFB" w:rsidRPr="00436C85">
        <w:rPr>
          <w:rStyle w:val="normaltextrun"/>
          <w:b/>
          <w:bCs/>
        </w:rPr>
        <w:t>integrate fully with the existing bioswales for Laytonsville Grove</w:t>
      </w:r>
      <w:r w:rsidR="00DE5FFB">
        <w:rPr>
          <w:rStyle w:val="normaltextrun"/>
        </w:rPr>
        <w:t xml:space="preserve">: </w:t>
      </w:r>
      <w:r w:rsidR="00525255">
        <w:rPr>
          <w:rStyle w:val="normaltextrun"/>
        </w:rPr>
        <w:t>Mr. Thompson stated that their design will be compliant with Montgomery County standards</w:t>
      </w:r>
      <w:r w:rsidR="00742D64">
        <w:rPr>
          <w:rStyle w:val="normaltextrun"/>
        </w:rPr>
        <w:t>.  They had to compensate for the removal of a swale with 5 bioswales</w:t>
      </w:r>
      <w:r w:rsidR="0011169F">
        <w:rPr>
          <w:rStyle w:val="normaltextrun"/>
        </w:rPr>
        <w:t>.  Steve Crum stated that he has confidence in Montgomery County and their review process.</w:t>
      </w:r>
    </w:p>
    <w:p w14:paraId="290C44CD" w14:textId="1725F2A3" w:rsidR="008947D8" w:rsidRDefault="00AD678B" w:rsidP="00E713B6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436C85">
        <w:rPr>
          <w:rStyle w:val="normaltextrun"/>
          <w:b/>
          <w:bCs/>
        </w:rPr>
        <w:t>Require that Hope Builders will dedicate a Public Utility Easement (PUE)</w:t>
      </w:r>
      <w:r w:rsidR="0042714A" w:rsidRPr="00436C85">
        <w:rPr>
          <w:rStyle w:val="normaltextrun"/>
          <w:b/>
          <w:bCs/>
        </w:rPr>
        <w:t xml:space="preserve"> along the frontage of their property</w:t>
      </w:r>
      <w:r w:rsidR="0042714A">
        <w:rPr>
          <w:rStyle w:val="normaltextrun"/>
        </w:rPr>
        <w:t xml:space="preserve">: </w:t>
      </w:r>
      <w:r w:rsidR="00983E6E">
        <w:rPr>
          <w:rStyle w:val="normaltextrun"/>
        </w:rPr>
        <w:t xml:space="preserve">Chair Wenger stated that this is indicated on the plan, but that it </w:t>
      </w:r>
      <w:r w:rsidR="00BF67A9">
        <w:rPr>
          <w:rStyle w:val="normaltextrun"/>
        </w:rPr>
        <w:t>will be created when the record plat is recorded.</w:t>
      </w:r>
      <w:r w:rsidR="00D922E0">
        <w:rPr>
          <w:rStyle w:val="normaltextrun"/>
        </w:rPr>
        <w:t xml:space="preserve"> </w:t>
      </w:r>
    </w:p>
    <w:p w14:paraId="169C6627" w14:textId="391C7BC1" w:rsidR="00D922E0" w:rsidRDefault="00D922E0" w:rsidP="00E713B6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436C85">
        <w:rPr>
          <w:rStyle w:val="normaltextrun"/>
          <w:b/>
          <w:bCs/>
        </w:rPr>
        <w:t xml:space="preserve">Require that Hope Builders </w:t>
      </w:r>
      <w:r w:rsidR="00B34353" w:rsidRPr="00436C85">
        <w:rPr>
          <w:rStyle w:val="normaltextrun"/>
          <w:b/>
          <w:bCs/>
        </w:rPr>
        <w:t xml:space="preserve">design and present a </w:t>
      </w:r>
      <w:r w:rsidR="00192024" w:rsidRPr="00436C85">
        <w:rPr>
          <w:rStyle w:val="normaltextrun"/>
          <w:b/>
          <w:bCs/>
        </w:rPr>
        <w:t xml:space="preserve">more thorough landscape design for screening and buffering for surrounding properties, including 3D </w:t>
      </w:r>
      <w:r w:rsidR="006A631D" w:rsidRPr="00436C85">
        <w:rPr>
          <w:rStyle w:val="normaltextrun"/>
          <w:b/>
          <w:bCs/>
        </w:rPr>
        <w:t>renderings of the landscape plan</w:t>
      </w:r>
      <w:r w:rsidR="006A631D">
        <w:rPr>
          <w:rStyle w:val="normaltextrun"/>
        </w:rPr>
        <w:t xml:space="preserve">: Member Kline </w:t>
      </w:r>
      <w:r w:rsidR="00DB18FE">
        <w:rPr>
          <w:rStyle w:val="normaltextrun"/>
        </w:rPr>
        <w:t>commented that it is a much better plan, and it makes him feel better for the neighborhood.</w:t>
      </w:r>
      <w:r w:rsidR="003401C1">
        <w:rPr>
          <w:rStyle w:val="normaltextrun"/>
        </w:rPr>
        <w:t xml:space="preserve"> Chair Wenger said that the Emerald Green </w:t>
      </w:r>
      <w:r w:rsidR="003401C1">
        <w:rPr>
          <w:rStyle w:val="normaltextrun"/>
        </w:rPr>
        <w:lastRenderedPageBreak/>
        <w:t>Arborvitae is a deer favorite, and that they should be replaced with something else</w:t>
      </w:r>
      <w:r w:rsidR="004F3641">
        <w:rPr>
          <w:rStyle w:val="normaltextrun"/>
        </w:rPr>
        <w:t>, p</w:t>
      </w:r>
      <w:r w:rsidR="00581415">
        <w:rPr>
          <w:rStyle w:val="normaltextrun"/>
        </w:rPr>
        <w:t xml:space="preserve">erhaps something denser.  He is happy with the </w:t>
      </w:r>
      <w:r w:rsidR="00697C16">
        <w:rPr>
          <w:rStyle w:val="normaltextrun"/>
        </w:rPr>
        <w:t>choice of native plants.</w:t>
      </w:r>
    </w:p>
    <w:p w14:paraId="69026751" w14:textId="45A42094" w:rsidR="00697C16" w:rsidRDefault="00697C16" w:rsidP="00E713B6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436C85">
        <w:rPr>
          <w:rStyle w:val="normaltextrun"/>
          <w:b/>
          <w:bCs/>
        </w:rPr>
        <w:t xml:space="preserve">Require that Hope Builders present a formal lighting plan showing compliance </w:t>
      </w:r>
      <w:r w:rsidR="00CE061D" w:rsidRPr="00436C85">
        <w:rPr>
          <w:rStyle w:val="normaltextrun"/>
          <w:b/>
          <w:bCs/>
        </w:rPr>
        <w:t>with Montgomery County lighting requirements and the Dark Skies Initiative</w:t>
      </w:r>
      <w:r w:rsidR="00CE061D">
        <w:rPr>
          <w:rStyle w:val="normaltextrun"/>
        </w:rPr>
        <w:t xml:space="preserve">: </w:t>
      </w:r>
      <w:r w:rsidR="00412C88">
        <w:rPr>
          <w:rStyle w:val="normaltextrun"/>
        </w:rPr>
        <w:t xml:space="preserve">Chair Wenger stated that </w:t>
      </w:r>
      <w:r w:rsidR="00C955A9">
        <w:rPr>
          <w:rStyle w:val="normaltextrun"/>
        </w:rPr>
        <w:t>it looks good.  Steve Crum said that by and large the foot candles at the property line comply</w:t>
      </w:r>
      <w:r w:rsidR="004D3951">
        <w:rPr>
          <w:rStyle w:val="normaltextrun"/>
        </w:rPr>
        <w:t>.  Chair Wenger asked if the town would have any recourse</w:t>
      </w:r>
      <w:r w:rsidR="00E3684B">
        <w:rPr>
          <w:rStyle w:val="normaltextrun"/>
        </w:rPr>
        <w:t xml:space="preserve"> if the lighting ended up bleeding over</w:t>
      </w:r>
      <w:r w:rsidR="001F6249">
        <w:rPr>
          <w:rStyle w:val="normaltextrun"/>
        </w:rPr>
        <w:t xml:space="preserve">.  Steve Crum said </w:t>
      </w:r>
      <w:r w:rsidR="00E25E1C">
        <w:rPr>
          <w:rStyle w:val="normaltextrun"/>
        </w:rPr>
        <w:t>yes if</w:t>
      </w:r>
      <w:r w:rsidR="001F6249">
        <w:rPr>
          <w:rStyle w:val="normaltextrun"/>
        </w:rPr>
        <w:t xml:space="preserve"> it is a condition in the site plan review. </w:t>
      </w:r>
    </w:p>
    <w:p w14:paraId="4047F40C" w14:textId="3D3C22F5" w:rsidR="0042649E" w:rsidRDefault="0042649E" w:rsidP="0042649E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Chair Wenger stated that </w:t>
      </w:r>
      <w:r w:rsidR="00461A0F">
        <w:rPr>
          <w:rStyle w:val="normaltextrun"/>
        </w:rPr>
        <w:t>the 7 conditions have been complied with</w:t>
      </w:r>
      <w:r w:rsidR="00E7796E">
        <w:rPr>
          <w:rStyle w:val="normaltextrun"/>
        </w:rPr>
        <w:t xml:space="preserve">.  There are </w:t>
      </w:r>
      <w:r w:rsidR="00EB191B">
        <w:rPr>
          <w:rStyle w:val="normaltextrun"/>
        </w:rPr>
        <w:t>several</w:t>
      </w:r>
      <w:r w:rsidR="00E7796E">
        <w:rPr>
          <w:rStyle w:val="normaltextrun"/>
        </w:rPr>
        <w:t xml:space="preserve"> small items, but that is to be expected.</w:t>
      </w:r>
      <w:r w:rsidR="00B30137">
        <w:rPr>
          <w:rStyle w:val="normaltextrun"/>
        </w:rPr>
        <w:t xml:space="preserve">  He mentioned that we have yet to see the </w:t>
      </w:r>
      <w:r w:rsidR="002842B7">
        <w:rPr>
          <w:rStyle w:val="normaltextrun"/>
        </w:rPr>
        <w:t>F</w:t>
      </w:r>
      <w:r w:rsidR="00B30137">
        <w:rPr>
          <w:rStyle w:val="normaltextrun"/>
        </w:rPr>
        <w:t xml:space="preserve">orest </w:t>
      </w:r>
      <w:r w:rsidR="002842B7">
        <w:rPr>
          <w:rStyle w:val="normaltextrun"/>
        </w:rPr>
        <w:t>C</w:t>
      </w:r>
      <w:r w:rsidR="00B30137">
        <w:rPr>
          <w:rStyle w:val="normaltextrun"/>
        </w:rPr>
        <w:t xml:space="preserve">onservation </w:t>
      </w:r>
      <w:r w:rsidR="002842B7">
        <w:rPr>
          <w:rStyle w:val="normaltextrun"/>
        </w:rPr>
        <w:t>P</w:t>
      </w:r>
      <w:r w:rsidR="00B30137">
        <w:rPr>
          <w:rStyle w:val="normaltextrun"/>
        </w:rPr>
        <w:t>lan</w:t>
      </w:r>
      <w:r w:rsidR="004631C0">
        <w:rPr>
          <w:rStyle w:val="normaltextrun"/>
        </w:rPr>
        <w:t xml:space="preserve">.  Mr. Thompson said that it was being worked on. </w:t>
      </w:r>
      <w:r w:rsidR="00223FC6">
        <w:rPr>
          <w:rStyle w:val="normaltextrun"/>
        </w:rPr>
        <w:t xml:space="preserve">Chair Wenger said the sooner </w:t>
      </w:r>
      <w:r w:rsidR="00F825E3">
        <w:rPr>
          <w:rStyle w:val="normaltextrun"/>
        </w:rPr>
        <w:t>they can get it to the town, the better.</w:t>
      </w:r>
    </w:p>
    <w:p w14:paraId="26DB07E9" w14:textId="77777777" w:rsidR="004E7074" w:rsidRDefault="00FD1DA1" w:rsidP="0042649E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Chair Wenger stated that he was going to bring this up for a vote with the Planning Commission, and said that </w:t>
      </w:r>
      <w:r w:rsidR="00D02B9F">
        <w:rPr>
          <w:rStyle w:val="normaltextrun"/>
        </w:rPr>
        <w:t>Member Shortley, as alternate, was not able to vote</w:t>
      </w:r>
      <w:r w:rsidR="00CC5623">
        <w:rPr>
          <w:rStyle w:val="normaltextrun"/>
        </w:rPr>
        <w:t xml:space="preserve"> since everyone was present</w:t>
      </w:r>
      <w:r w:rsidR="00DD05D6">
        <w:rPr>
          <w:rStyle w:val="normaltextrun"/>
        </w:rPr>
        <w:t xml:space="preserve">.  </w:t>
      </w:r>
    </w:p>
    <w:p w14:paraId="015BFDBB" w14:textId="77777777" w:rsidR="004E7074" w:rsidRDefault="00DD05D6" w:rsidP="0042649E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He asked for a motion to </w:t>
      </w:r>
      <w:r w:rsidR="00D25989">
        <w:rPr>
          <w:rStyle w:val="normaltextrun"/>
        </w:rPr>
        <w:t>accept the Revised Preliminary Plan with the conditions that were set forth</w:t>
      </w:r>
      <w:r w:rsidR="003F7EF5">
        <w:rPr>
          <w:rStyle w:val="normaltextrun"/>
        </w:rPr>
        <w:t xml:space="preserve">, and that they have been complied with, </w:t>
      </w:r>
      <w:r w:rsidR="00005F05">
        <w:rPr>
          <w:rStyle w:val="normaltextrun"/>
        </w:rPr>
        <w:t>except for</w:t>
      </w:r>
      <w:r w:rsidR="003F7EF5">
        <w:rPr>
          <w:rStyle w:val="normaltextrun"/>
        </w:rPr>
        <w:t xml:space="preserve"> the Emerald Green Arbor</w:t>
      </w:r>
      <w:r w:rsidR="009C1048">
        <w:rPr>
          <w:rStyle w:val="normaltextrun"/>
        </w:rPr>
        <w:t>vitae that may need to be addressed.</w:t>
      </w:r>
      <w:r w:rsidR="009B39B0">
        <w:rPr>
          <w:rStyle w:val="normaltextrun"/>
        </w:rPr>
        <w:t xml:space="preserve"> We</w:t>
      </w:r>
      <w:r w:rsidR="004C407E">
        <w:rPr>
          <w:rStyle w:val="normaltextrun"/>
        </w:rPr>
        <w:t xml:space="preserve"> subject this to the Mayor and </w:t>
      </w:r>
      <w:r w:rsidR="00005F05">
        <w:rPr>
          <w:rStyle w:val="normaltextrun"/>
        </w:rPr>
        <w:t>Council, who</w:t>
      </w:r>
      <w:r w:rsidR="004C407E">
        <w:rPr>
          <w:rStyle w:val="normaltextrun"/>
        </w:rPr>
        <w:t xml:space="preserve"> put forth a</w:t>
      </w:r>
      <w:r w:rsidR="008A6912">
        <w:rPr>
          <w:rStyle w:val="normaltextrun"/>
        </w:rPr>
        <w:t xml:space="preserve"> directive that the </w:t>
      </w:r>
      <w:r w:rsidR="005D46DA">
        <w:rPr>
          <w:rStyle w:val="normaltextrun"/>
        </w:rPr>
        <w:t>lighting</w:t>
      </w:r>
      <w:r w:rsidR="00005F05">
        <w:rPr>
          <w:rStyle w:val="normaltextrun"/>
        </w:rPr>
        <w:t xml:space="preserve"> be checked once it is installed to make sure that it </w:t>
      </w:r>
      <w:r w:rsidR="0052491F">
        <w:rPr>
          <w:rStyle w:val="normaltextrun"/>
        </w:rPr>
        <w:t>complies</w:t>
      </w:r>
      <w:r w:rsidR="00005F05">
        <w:rPr>
          <w:rStyle w:val="normaltextrun"/>
        </w:rPr>
        <w:t>.</w:t>
      </w:r>
      <w:r w:rsidR="005D46DA">
        <w:rPr>
          <w:rStyle w:val="normaltextrun"/>
        </w:rPr>
        <w:t xml:space="preserve">  </w:t>
      </w:r>
    </w:p>
    <w:p w14:paraId="4434F2BD" w14:textId="77777777" w:rsidR="004E7074" w:rsidRDefault="005D46DA" w:rsidP="0042649E">
      <w:pPr>
        <w:pStyle w:val="paragraph"/>
        <w:textAlignment w:val="baseline"/>
        <w:rPr>
          <w:rStyle w:val="normaltextrun"/>
        </w:rPr>
      </w:pPr>
      <w:proofErr w:type="gramStart"/>
      <w:r>
        <w:rPr>
          <w:rStyle w:val="normaltextrun"/>
        </w:rPr>
        <w:t>With that being said, do</w:t>
      </w:r>
      <w:proofErr w:type="gramEnd"/>
      <w:r>
        <w:rPr>
          <w:rStyle w:val="normaltextrun"/>
        </w:rPr>
        <w:t xml:space="preserve"> I have a motion from one of the Planning Commission members?</w:t>
      </w:r>
    </w:p>
    <w:p w14:paraId="7E142713" w14:textId="4121AE9F" w:rsidR="0044066E" w:rsidRDefault="005D46DA" w:rsidP="0042649E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6A3A3E">
        <w:rPr>
          <w:rStyle w:val="normaltextrun"/>
        </w:rPr>
        <w:t>Member Kline made a motion to accept it. Member Pellegrino seconded the motion</w:t>
      </w:r>
      <w:r w:rsidR="00A9421A">
        <w:rPr>
          <w:rStyle w:val="normaltextrun"/>
        </w:rPr>
        <w:t xml:space="preserve">.  The motion passed unanimously. </w:t>
      </w:r>
    </w:p>
    <w:p w14:paraId="3699EA6C" w14:textId="68B4184C" w:rsidR="00080510" w:rsidRPr="00080510" w:rsidRDefault="00A25A19" w:rsidP="00A168C5">
      <w:pPr>
        <w:pStyle w:val="paragraph"/>
        <w:textAlignment w:val="baseline"/>
      </w:pPr>
      <w:r>
        <w:rPr>
          <w:rStyle w:val="normaltextrun"/>
        </w:rPr>
        <w:t xml:space="preserve">Mayor Hendricks </w:t>
      </w:r>
      <w:r w:rsidR="00F25798">
        <w:rPr>
          <w:rStyle w:val="normaltextrun"/>
        </w:rPr>
        <w:t xml:space="preserve">asked if there is a motion to move this forward, does that indicate </w:t>
      </w:r>
      <w:r w:rsidR="0036227A">
        <w:rPr>
          <w:rStyle w:val="normaltextrun"/>
        </w:rPr>
        <w:t xml:space="preserve">approval of the subdivision application? Chair Wenger said that it is </w:t>
      </w:r>
      <w:r w:rsidR="009F5EE0">
        <w:rPr>
          <w:rStyle w:val="normaltextrun"/>
        </w:rPr>
        <w:t>approval that the subdivision application has now met these conditions, but it is not able to move forward because there is no Forest Conservation Plan</w:t>
      </w:r>
      <w:r w:rsidR="00023A13">
        <w:rPr>
          <w:rStyle w:val="normaltextrun"/>
        </w:rPr>
        <w:t xml:space="preserve">. </w:t>
      </w:r>
      <w:r w:rsidR="00A3082E">
        <w:rPr>
          <w:rStyle w:val="normaltextrun"/>
        </w:rPr>
        <w:t xml:space="preserve"> </w:t>
      </w:r>
      <w:r w:rsidR="00A9207A">
        <w:rPr>
          <w:rStyle w:val="normaltextrun"/>
        </w:rPr>
        <w:t xml:space="preserve">Mayor Hendricks </w:t>
      </w:r>
      <w:r w:rsidR="00BD3DDD">
        <w:rPr>
          <w:rStyle w:val="normaltextrun"/>
        </w:rPr>
        <w:t xml:space="preserve">said </w:t>
      </w:r>
      <w:r w:rsidR="00080510" w:rsidRPr="00080510">
        <w:t>what you're doing is accepting</w:t>
      </w:r>
      <w:r w:rsidR="0012268D">
        <w:t xml:space="preserve"> </w:t>
      </w:r>
      <w:r w:rsidR="00080510" w:rsidRPr="00080510">
        <w:t>the conditions you set at your April public hearing</w:t>
      </w:r>
      <w:r w:rsidR="00A3082E">
        <w:t xml:space="preserve">, </w:t>
      </w:r>
      <w:r w:rsidR="00080510" w:rsidRPr="00080510">
        <w:t>but not</w:t>
      </w:r>
      <w:r w:rsidR="00A3082E">
        <w:t xml:space="preserve"> </w:t>
      </w:r>
      <w:r w:rsidR="00A16272">
        <w:t xml:space="preserve">giving </w:t>
      </w:r>
      <w:r w:rsidR="00080510" w:rsidRPr="00080510">
        <w:t>final</w:t>
      </w:r>
      <w:r w:rsidR="00A16272">
        <w:t xml:space="preserve"> </w:t>
      </w:r>
      <w:r w:rsidR="00080510" w:rsidRPr="00080510">
        <w:t xml:space="preserve">approval of the </w:t>
      </w:r>
      <w:r w:rsidR="00A16272">
        <w:t>P</w:t>
      </w:r>
      <w:r w:rsidR="00080510" w:rsidRPr="00080510">
        <w:t xml:space="preserve">lanning </w:t>
      </w:r>
      <w:r w:rsidR="00A16272">
        <w:t>C</w:t>
      </w:r>
      <w:r w:rsidR="00080510" w:rsidRPr="00080510">
        <w:t>ommission for the application for subdivision</w:t>
      </w:r>
      <w:r w:rsidR="00A16272">
        <w:t>, c</w:t>
      </w:r>
      <w:r w:rsidR="00080510" w:rsidRPr="00080510">
        <w:t>orrect?</w:t>
      </w:r>
      <w:r w:rsidR="00BD3DDD">
        <w:t xml:space="preserve"> </w:t>
      </w:r>
      <w:r w:rsidR="00D30673">
        <w:t xml:space="preserve">To explain his point, </w:t>
      </w:r>
      <w:r w:rsidR="00F30BEB">
        <w:t xml:space="preserve">Mayor Hendricks </w:t>
      </w:r>
      <w:r w:rsidR="00D30673">
        <w:t>said t</w:t>
      </w:r>
      <w:r w:rsidR="00984E24">
        <w:t xml:space="preserve">he </w:t>
      </w:r>
      <w:r w:rsidR="00080510" w:rsidRPr="00080510">
        <w:t>town's Forest Conservation Ordinance</w:t>
      </w:r>
      <w:r w:rsidR="00984E24">
        <w:t xml:space="preserve"> </w:t>
      </w:r>
      <w:r w:rsidR="00080510" w:rsidRPr="00080510">
        <w:t>states</w:t>
      </w:r>
      <w:r w:rsidR="00D30673">
        <w:t>,</w:t>
      </w:r>
      <w:r w:rsidR="00984E24">
        <w:t xml:space="preserve"> </w:t>
      </w:r>
      <w:r w:rsidR="00080510" w:rsidRPr="00080510">
        <w:t xml:space="preserve">in Section </w:t>
      </w:r>
      <w:r w:rsidR="00DF5F2A" w:rsidRPr="00080510">
        <w:t>6</w:t>
      </w:r>
      <w:r w:rsidR="00D30673">
        <w:t>,</w:t>
      </w:r>
      <w:r w:rsidR="00DF5F2A">
        <w:t xml:space="preserve"> </w:t>
      </w:r>
      <w:r w:rsidR="00DF5F2A" w:rsidRPr="00080510">
        <w:t>the</w:t>
      </w:r>
      <w:r w:rsidR="00080510" w:rsidRPr="00080510">
        <w:t xml:space="preserve"> Forest Conservation plan shall be reviewed by the town concurrently with the application for final subdivision or project plan approval</w:t>
      </w:r>
      <w:r w:rsidR="00061A52">
        <w:t xml:space="preserve">. </w:t>
      </w:r>
      <w:r w:rsidR="00080510" w:rsidRPr="00080510">
        <w:t>I</w:t>
      </w:r>
      <w:r w:rsidR="00061A52">
        <w:t xml:space="preserve"> </w:t>
      </w:r>
      <w:r w:rsidR="00080510" w:rsidRPr="00080510">
        <w:t>assume that</w:t>
      </w:r>
      <w:r w:rsidR="00015F23">
        <w:t xml:space="preserve"> a</w:t>
      </w:r>
      <w:r w:rsidR="00080510" w:rsidRPr="00080510">
        <w:t>pproval cannot be granted</w:t>
      </w:r>
      <w:r w:rsidR="00015F23">
        <w:t xml:space="preserve"> </w:t>
      </w:r>
      <w:r w:rsidR="00080510" w:rsidRPr="00080510">
        <w:t>without</w:t>
      </w:r>
      <w:r w:rsidR="00015F23">
        <w:t xml:space="preserve"> </w:t>
      </w:r>
      <w:r w:rsidR="00080510" w:rsidRPr="00080510">
        <w:t>the approval of a forest conservation plan, and I heard tonight that the</w:t>
      </w:r>
      <w:r w:rsidR="00820AD4">
        <w:t xml:space="preserve"> </w:t>
      </w:r>
      <w:r w:rsidR="00080510" w:rsidRPr="00080510">
        <w:t>desire of the applicant was to have off-site. mitigation or off-site</w:t>
      </w:r>
      <w:r w:rsidR="00820AD4">
        <w:t xml:space="preserve"> </w:t>
      </w:r>
      <w:r w:rsidR="00080510" w:rsidRPr="00080510">
        <w:t>forest conservation, and I believe, under the ordinance</w:t>
      </w:r>
      <w:r w:rsidR="00237218">
        <w:t>, p</w:t>
      </w:r>
      <w:r w:rsidR="00080510" w:rsidRPr="00080510">
        <w:t>ermission to do off-site</w:t>
      </w:r>
      <w:r w:rsidR="00237218">
        <w:t xml:space="preserve"> </w:t>
      </w:r>
      <w:r w:rsidR="00080510" w:rsidRPr="00080510">
        <w:t>mitigation</w:t>
      </w:r>
      <w:r w:rsidR="00237218">
        <w:t xml:space="preserve"> </w:t>
      </w:r>
      <w:r w:rsidR="00080510" w:rsidRPr="00080510">
        <w:t xml:space="preserve">  is something that's optional on the part of the town</w:t>
      </w:r>
      <w:r w:rsidR="006B53C2">
        <w:t xml:space="preserve">, </w:t>
      </w:r>
      <w:r w:rsidR="00080510" w:rsidRPr="00080510">
        <w:t>so it might be necessary to substantially reduce</w:t>
      </w:r>
      <w:r w:rsidR="006B53C2">
        <w:t xml:space="preserve"> </w:t>
      </w:r>
      <w:r w:rsidR="00080510" w:rsidRPr="00080510">
        <w:t>the footprint of the</w:t>
      </w:r>
      <w:r w:rsidR="006B53C2">
        <w:t xml:space="preserve"> </w:t>
      </w:r>
      <w:r w:rsidR="00080510" w:rsidRPr="00080510">
        <w:t xml:space="preserve">development </w:t>
      </w:r>
      <w:r w:rsidR="00981FEB" w:rsidRPr="00080510">
        <w:t>to</w:t>
      </w:r>
      <w:r w:rsidR="00080510" w:rsidRPr="00080510">
        <w:t xml:space="preserve"> provide for the 20%</w:t>
      </w:r>
      <w:r w:rsidR="006B53C2">
        <w:t xml:space="preserve"> </w:t>
      </w:r>
      <w:r w:rsidR="00080510" w:rsidRPr="00080510">
        <w:t>forest conservation area within the property</w:t>
      </w:r>
      <w:r w:rsidR="006B53C2">
        <w:t xml:space="preserve"> </w:t>
      </w:r>
      <w:r w:rsidR="00080510" w:rsidRPr="00080510">
        <w:t>if the town so chooses.</w:t>
      </w:r>
      <w:r w:rsidR="00981FEB">
        <w:t xml:space="preserve"> Chair Wenger agreed with this statem</w:t>
      </w:r>
      <w:r w:rsidR="00BD447E">
        <w:t xml:space="preserve">ent, then said </w:t>
      </w:r>
      <w:r w:rsidR="00080510" w:rsidRPr="00080510">
        <w:t>the issue here</w:t>
      </w:r>
      <w:r w:rsidR="00815D46">
        <w:t xml:space="preserve"> is</w:t>
      </w:r>
      <w:r w:rsidR="00080510" w:rsidRPr="00080510">
        <w:t xml:space="preserve"> that we are approving that the revised preliminary plan has met</w:t>
      </w:r>
      <w:r w:rsidR="00A168C5">
        <w:t xml:space="preserve"> </w:t>
      </w:r>
      <w:r w:rsidR="00080510" w:rsidRPr="00080510">
        <w:t>the conditions that were set at the public hearing. This preliminary plan has not been approved. the conditions have been met, and so that aspect of it has been approved.</w:t>
      </w:r>
      <w:r w:rsidR="00DB07C4">
        <w:t xml:space="preserve"> Member Deyo asked for clarification as to whether they would vote on this again.  Cha</w:t>
      </w:r>
      <w:r w:rsidR="008422DA">
        <w:t>ir</w:t>
      </w:r>
      <w:r w:rsidR="00DB07C4">
        <w:t xml:space="preserve"> Wenger said </w:t>
      </w:r>
      <w:r w:rsidR="00016C80">
        <w:t xml:space="preserve">there would be a vote </w:t>
      </w:r>
      <w:r w:rsidR="00010AE3">
        <w:t xml:space="preserve">in the future, but not pertaining to these conditions. </w:t>
      </w:r>
    </w:p>
    <w:p w14:paraId="68B89B85" w14:textId="1E02BA88" w:rsidR="00080510" w:rsidRPr="00080510" w:rsidRDefault="00080510" w:rsidP="0008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FD8FB" w14:textId="77777777" w:rsidR="00080510" w:rsidRDefault="00080510" w:rsidP="0042649E">
      <w:pPr>
        <w:pStyle w:val="paragraph"/>
        <w:textAlignment w:val="baseline"/>
        <w:rPr>
          <w:rStyle w:val="normaltextrun"/>
        </w:rPr>
      </w:pPr>
    </w:p>
    <w:p w14:paraId="1CA255DD" w14:textId="77777777" w:rsidR="00080510" w:rsidRDefault="00080510" w:rsidP="0042649E">
      <w:pPr>
        <w:pStyle w:val="paragraph"/>
        <w:textAlignment w:val="baseline"/>
        <w:rPr>
          <w:rStyle w:val="normaltextrun"/>
        </w:rPr>
      </w:pPr>
    </w:p>
    <w:p w14:paraId="4C058A6A" w14:textId="06F7E6D8" w:rsidR="0044406B" w:rsidRDefault="0044406B" w:rsidP="00E96EE8">
      <w:pPr>
        <w:pStyle w:val="paragraph"/>
        <w:textAlignment w:val="baseline"/>
        <w:rPr>
          <w:rStyle w:val="normaltextrun"/>
        </w:rPr>
      </w:pPr>
      <w:r>
        <w:rPr>
          <w:rStyle w:val="normaltextrun"/>
          <w:b/>
          <w:bCs/>
          <w:u w:val="single"/>
        </w:rPr>
        <w:t>Comprehensive Plan Review</w:t>
      </w:r>
      <w:r>
        <w:rPr>
          <w:rStyle w:val="normaltextrun"/>
        </w:rPr>
        <w:t xml:space="preserve">: </w:t>
      </w:r>
    </w:p>
    <w:p w14:paraId="1859FE05" w14:textId="24E415BB" w:rsidR="00A9421A" w:rsidRDefault="00A94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Wenger said that the Planning Commission would need to meet mo</w:t>
      </w:r>
      <w:r w:rsidR="00BB3FA2">
        <w:rPr>
          <w:rFonts w:ascii="Times New Roman" w:hAnsi="Times New Roman" w:cs="Times New Roman"/>
          <w:sz w:val="24"/>
          <w:szCs w:val="24"/>
        </w:rPr>
        <w:t>nthly in 2024 to achieve the Comprehensive Plan review.</w:t>
      </w:r>
    </w:p>
    <w:p w14:paraId="76E0E0BE" w14:textId="06343951" w:rsidR="009B0068" w:rsidRDefault="009B00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Old Business: </w:t>
      </w:r>
    </w:p>
    <w:p w14:paraId="19C96F2B" w14:textId="23D6CA03" w:rsidR="009B0068" w:rsidRPr="009B0068" w:rsidRDefault="009B0068" w:rsidP="004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Wenger asked where we were </w:t>
      </w:r>
      <w:r w:rsidR="00A60BD5">
        <w:rPr>
          <w:rFonts w:ascii="Times New Roman" w:hAnsi="Times New Roman" w:cs="Times New Roman"/>
          <w:sz w:val="24"/>
          <w:szCs w:val="24"/>
        </w:rPr>
        <w:t>regarding the survey going out to the residents of the town.</w:t>
      </w:r>
      <w:r w:rsidR="00420B3C">
        <w:rPr>
          <w:rFonts w:ascii="Times New Roman" w:hAnsi="Times New Roman" w:cs="Times New Roman"/>
          <w:sz w:val="24"/>
          <w:szCs w:val="24"/>
        </w:rPr>
        <w:t xml:space="preserve"> Member Deyo stated that his </w:t>
      </w:r>
      <w:r w:rsidR="00420B3C" w:rsidRPr="00420B3C">
        <w:rPr>
          <w:rFonts w:ascii="Times New Roman" w:eastAsia="Times New Roman" w:hAnsi="Times New Roman" w:cs="Times New Roman"/>
          <w:sz w:val="24"/>
          <w:szCs w:val="24"/>
        </w:rPr>
        <w:t xml:space="preserve">concept was sharing the document via Google Docs, </w:t>
      </w:r>
      <w:r w:rsidR="0033072E">
        <w:rPr>
          <w:rFonts w:ascii="Times New Roman" w:eastAsia="Times New Roman" w:hAnsi="Times New Roman" w:cs="Times New Roman"/>
          <w:sz w:val="24"/>
          <w:szCs w:val="24"/>
        </w:rPr>
        <w:t>SharePoint</w:t>
      </w:r>
      <w:r w:rsidR="002A12AB">
        <w:rPr>
          <w:rFonts w:ascii="Times New Roman" w:eastAsia="Times New Roman" w:hAnsi="Times New Roman" w:cs="Times New Roman"/>
          <w:sz w:val="24"/>
          <w:szCs w:val="24"/>
        </w:rPr>
        <w:t xml:space="preserve">, or Microsoft Teams.  The clerk and I </w:t>
      </w:r>
      <w:r w:rsidR="00E131A7">
        <w:rPr>
          <w:rFonts w:ascii="Times New Roman" w:eastAsia="Times New Roman" w:hAnsi="Times New Roman" w:cs="Times New Roman"/>
          <w:sz w:val="24"/>
          <w:szCs w:val="24"/>
        </w:rPr>
        <w:t>tested it but were not successful. W</w:t>
      </w:r>
      <w:r w:rsidR="00420B3C" w:rsidRPr="00420B3C">
        <w:rPr>
          <w:rFonts w:ascii="Times New Roman" w:eastAsia="Times New Roman" w:hAnsi="Times New Roman" w:cs="Times New Roman"/>
          <w:sz w:val="24"/>
          <w:szCs w:val="24"/>
        </w:rPr>
        <w:t>e just need to follow that loop</w:t>
      </w:r>
      <w:r w:rsidR="00E131A7">
        <w:rPr>
          <w:rFonts w:ascii="Times New Roman" w:eastAsia="Times New Roman" w:hAnsi="Times New Roman" w:cs="Times New Roman"/>
          <w:sz w:val="24"/>
          <w:szCs w:val="24"/>
        </w:rPr>
        <w:t xml:space="preserve"> so that </w:t>
      </w:r>
      <w:r w:rsidR="00E131A7" w:rsidRPr="00420B3C">
        <w:rPr>
          <w:rFonts w:ascii="Times New Roman" w:eastAsia="Times New Roman" w:hAnsi="Times New Roman" w:cs="Times New Roman"/>
          <w:sz w:val="24"/>
          <w:szCs w:val="24"/>
        </w:rPr>
        <w:t>we</w:t>
      </w:r>
      <w:r w:rsidR="00420B3C" w:rsidRPr="00420B3C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33072E" w:rsidRPr="00420B3C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420B3C" w:rsidRPr="00420B3C">
        <w:rPr>
          <w:rFonts w:ascii="Times New Roman" w:eastAsia="Times New Roman" w:hAnsi="Times New Roman" w:cs="Times New Roman"/>
          <w:sz w:val="24"/>
          <w:szCs w:val="24"/>
        </w:rPr>
        <w:t xml:space="preserve"> a mechanism for capturing comments and or circulating the document as well as capturing comments in an organized structure.</w:t>
      </w:r>
      <w:r w:rsidR="00CB238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20B3C" w:rsidRPr="00420B3C">
        <w:rPr>
          <w:rFonts w:ascii="Times New Roman" w:eastAsia="Times New Roman" w:hAnsi="Times New Roman" w:cs="Times New Roman"/>
          <w:sz w:val="24"/>
          <w:szCs w:val="24"/>
        </w:rPr>
        <w:t>n terms of the actual request to the citizens</w:t>
      </w:r>
      <w:r w:rsidR="00CB238C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r w:rsidR="00420B3C" w:rsidRPr="00420B3C">
        <w:rPr>
          <w:rFonts w:ascii="Times New Roman" w:eastAsia="Times New Roman" w:hAnsi="Times New Roman" w:cs="Times New Roman"/>
          <w:sz w:val="24"/>
          <w:szCs w:val="24"/>
        </w:rPr>
        <w:t xml:space="preserve">wasn't anticipating anything more than an instruction letter signed off by </w:t>
      </w:r>
      <w:r w:rsidR="00CB238C">
        <w:rPr>
          <w:rFonts w:ascii="Times New Roman" w:eastAsia="Times New Roman" w:hAnsi="Times New Roman" w:cs="Times New Roman"/>
          <w:sz w:val="24"/>
          <w:szCs w:val="24"/>
        </w:rPr>
        <w:t xml:space="preserve">Chair Wenger </w:t>
      </w:r>
      <w:r w:rsidR="00420B3C" w:rsidRPr="00420B3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165200">
        <w:rPr>
          <w:rFonts w:ascii="Times New Roman" w:eastAsia="Times New Roman" w:hAnsi="Times New Roman" w:cs="Times New Roman"/>
          <w:sz w:val="24"/>
          <w:szCs w:val="24"/>
        </w:rPr>
        <w:t>includes the Comprehensive Plan and a link</w:t>
      </w:r>
      <w:r w:rsidR="00C9432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420B3C" w:rsidRPr="00420B3C">
        <w:rPr>
          <w:rFonts w:ascii="Times New Roman" w:eastAsia="Times New Roman" w:hAnsi="Times New Roman" w:cs="Times New Roman"/>
          <w:sz w:val="24"/>
          <w:szCs w:val="24"/>
        </w:rPr>
        <w:t>comments</w:t>
      </w:r>
      <w:r w:rsidR="00C9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0B3C" w:rsidRPr="00420B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814F768" w14:textId="77777777" w:rsidR="00DD1FE9" w:rsidRDefault="00DD1FE9">
      <w:pPr>
        <w:rPr>
          <w:rFonts w:ascii="Times New Roman" w:hAnsi="Times New Roman" w:cs="Times New Roman"/>
          <w:sz w:val="24"/>
          <w:szCs w:val="24"/>
        </w:rPr>
      </w:pPr>
    </w:p>
    <w:p w14:paraId="7B9FB4A2" w14:textId="56633C81" w:rsidR="00A03523" w:rsidRPr="00372232" w:rsidRDefault="00A03523">
      <w:pPr>
        <w:rPr>
          <w:rFonts w:ascii="Times New Roman" w:hAnsi="Times New Roman" w:cs="Times New Roman"/>
          <w:sz w:val="24"/>
          <w:szCs w:val="24"/>
        </w:rPr>
      </w:pPr>
      <w:r w:rsidRPr="00372232">
        <w:rPr>
          <w:rFonts w:ascii="Times New Roman" w:hAnsi="Times New Roman" w:cs="Times New Roman"/>
          <w:sz w:val="24"/>
          <w:szCs w:val="24"/>
        </w:rPr>
        <w:t xml:space="preserve">Member </w:t>
      </w:r>
      <w:r w:rsidR="008956F2">
        <w:rPr>
          <w:rFonts w:ascii="Times New Roman" w:hAnsi="Times New Roman" w:cs="Times New Roman"/>
          <w:sz w:val="24"/>
          <w:szCs w:val="24"/>
        </w:rPr>
        <w:t xml:space="preserve">Deyo </w:t>
      </w:r>
      <w:r w:rsidRPr="00372232">
        <w:rPr>
          <w:rFonts w:ascii="Times New Roman" w:hAnsi="Times New Roman" w:cs="Times New Roman"/>
          <w:sz w:val="24"/>
          <w:szCs w:val="24"/>
        </w:rPr>
        <w:t xml:space="preserve">made a motion to adjourn the meeting at </w:t>
      </w:r>
      <w:r w:rsidR="008956F2">
        <w:rPr>
          <w:rFonts w:ascii="Times New Roman" w:hAnsi="Times New Roman" w:cs="Times New Roman"/>
          <w:sz w:val="24"/>
          <w:szCs w:val="24"/>
        </w:rPr>
        <w:t>8:36</w:t>
      </w:r>
      <w:r w:rsidRPr="00372232">
        <w:rPr>
          <w:rFonts w:ascii="Times New Roman" w:hAnsi="Times New Roman" w:cs="Times New Roman"/>
          <w:sz w:val="24"/>
          <w:szCs w:val="24"/>
        </w:rPr>
        <w:t xml:space="preserve">, </w:t>
      </w:r>
      <w:r w:rsidR="00A72902" w:rsidRPr="00372232">
        <w:rPr>
          <w:rFonts w:ascii="Times New Roman" w:hAnsi="Times New Roman" w:cs="Times New Roman"/>
          <w:sz w:val="24"/>
          <w:szCs w:val="24"/>
        </w:rPr>
        <w:t xml:space="preserve">Member </w:t>
      </w:r>
      <w:r w:rsidR="009B0068">
        <w:rPr>
          <w:rFonts w:ascii="Times New Roman" w:hAnsi="Times New Roman" w:cs="Times New Roman"/>
          <w:sz w:val="24"/>
          <w:szCs w:val="24"/>
        </w:rPr>
        <w:t xml:space="preserve">Kline </w:t>
      </w:r>
      <w:r w:rsidR="00A72902" w:rsidRPr="00372232">
        <w:rPr>
          <w:rFonts w:ascii="Times New Roman" w:hAnsi="Times New Roman" w:cs="Times New Roman"/>
          <w:sz w:val="24"/>
          <w:szCs w:val="24"/>
        </w:rPr>
        <w:t>seconded the motion, and all were in favor.</w:t>
      </w:r>
    </w:p>
    <w:p w14:paraId="6D67AC30" w14:textId="77777777" w:rsidR="00A72902" w:rsidRPr="00372232" w:rsidRDefault="00A72902">
      <w:pPr>
        <w:rPr>
          <w:rFonts w:ascii="Times New Roman" w:hAnsi="Times New Roman" w:cs="Times New Roman"/>
          <w:sz w:val="24"/>
          <w:szCs w:val="24"/>
        </w:rPr>
      </w:pPr>
    </w:p>
    <w:p w14:paraId="345447A3" w14:textId="14D4F337" w:rsidR="00A72902" w:rsidRPr="00372232" w:rsidRDefault="00A72902" w:rsidP="00A72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32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C255D2B" w14:textId="30DE1E18" w:rsidR="00A72902" w:rsidRPr="00372232" w:rsidRDefault="00A72902" w:rsidP="00A72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32">
        <w:rPr>
          <w:rFonts w:ascii="Times New Roman" w:hAnsi="Times New Roman" w:cs="Times New Roman"/>
          <w:sz w:val="24"/>
          <w:szCs w:val="24"/>
        </w:rPr>
        <w:t>Mary Burke, Town Clerk</w:t>
      </w:r>
    </w:p>
    <w:p w14:paraId="196E8758" w14:textId="69A93BE9" w:rsidR="00A72902" w:rsidRPr="00372232" w:rsidRDefault="00361C8F" w:rsidP="00A729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21</w:t>
      </w:r>
      <w:r w:rsidR="00A72902" w:rsidRPr="00372232">
        <w:rPr>
          <w:rFonts w:ascii="Times New Roman" w:hAnsi="Times New Roman" w:cs="Times New Roman"/>
          <w:sz w:val="24"/>
          <w:szCs w:val="24"/>
        </w:rPr>
        <w:t>, 2023</w:t>
      </w:r>
    </w:p>
    <w:sectPr w:rsidR="00A72902" w:rsidRPr="0037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79B"/>
    <w:multiLevelType w:val="hybridMultilevel"/>
    <w:tmpl w:val="EE4C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30C4"/>
    <w:multiLevelType w:val="hybridMultilevel"/>
    <w:tmpl w:val="500E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727914">
    <w:abstractNumId w:val="0"/>
  </w:num>
  <w:num w:numId="2" w16cid:durableId="1923180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E8"/>
    <w:rsid w:val="00005F05"/>
    <w:rsid w:val="00010AE3"/>
    <w:rsid w:val="00015021"/>
    <w:rsid w:val="00015F23"/>
    <w:rsid w:val="00016C80"/>
    <w:rsid w:val="00023A13"/>
    <w:rsid w:val="00061A52"/>
    <w:rsid w:val="00080510"/>
    <w:rsid w:val="0008653D"/>
    <w:rsid w:val="000E2A49"/>
    <w:rsid w:val="001011B5"/>
    <w:rsid w:val="00104A92"/>
    <w:rsid w:val="0011169F"/>
    <w:rsid w:val="00116FC1"/>
    <w:rsid w:val="0012268D"/>
    <w:rsid w:val="00147A18"/>
    <w:rsid w:val="0016483D"/>
    <w:rsid w:val="00165200"/>
    <w:rsid w:val="00166799"/>
    <w:rsid w:val="00192024"/>
    <w:rsid w:val="001D7593"/>
    <w:rsid w:val="001E0BD2"/>
    <w:rsid w:val="001F6249"/>
    <w:rsid w:val="00203BD4"/>
    <w:rsid w:val="00223FC6"/>
    <w:rsid w:val="00237218"/>
    <w:rsid w:val="0025700B"/>
    <w:rsid w:val="002842B7"/>
    <w:rsid w:val="002A12AB"/>
    <w:rsid w:val="00321CAA"/>
    <w:rsid w:val="00322CAF"/>
    <w:rsid w:val="0033072E"/>
    <w:rsid w:val="003401C1"/>
    <w:rsid w:val="00361C8F"/>
    <w:rsid w:val="0036227A"/>
    <w:rsid w:val="00372232"/>
    <w:rsid w:val="003856DD"/>
    <w:rsid w:val="003B4860"/>
    <w:rsid w:val="003F7EF5"/>
    <w:rsid w:val="00406859"/>
    <w:rsid w:val="00412C88"/>
    <w:rsid w:val="00420B3C"/>
    <w:rsid w:val="00423C51"/>
    <w:rsid w:val="0042649E"/>
    <w:rsid w:val="0042714A"/>
    <w:rsid w:val="00436C85"/>
    <w:rsid w:val="0044066E"/>
    <w:rsid w:val="0044406B"/>
    <w:rsid w:val="004440A0"/>
    <w:rsid w:val="00452627"/>
    <w:rsid w:val="00461A0F"/>
    <w:rsid w:val="00461D8E"/>
    <w:rsid w:val="004631C0"/>
    <w:rsid w:val="004A4CDE"/>
    <w:rsid w:val="004C407E"/>
    <w:rsid w:val="004D3951"/>
    <w:rsid w:val="004E7074"/>
    <w:rsid w:val="004F3641"/>
    <w:rsid w:val="00514EEB"/>
    <w:rsid w:val="00520899"/>
    <w:rsid w:val="0052491F"/>
    <w:rsid w:val="00525255"/>
    <w:rsid w:val="005636CE"/>
    <w:rsid w:val="00572447"/>
    <w:rsid w:val="00581415"/>
    <w:rsid w:val="00592201"/>
    <w:rsid w:val="005D184B"/>
    <w:rsid w:val="005D46DA"/>
    <w:rsid w:val="005E715C"/>
    <w:rsid w:val="005F55FB"/>
    <w:rsid w:val="00697C16"/>
    <w:rsid w:val="006A3A3E"/>
    <w:rsid w:val="006A631D"/>
    <w:rsid w:val="006B53C2"/>
    <w:rsid w:val="00710CAE"/>
    <w:rsid w:val="00742D64"/>
    <w:rsid w:val="00756533"/>
    <w:rsid w:val="0077384E"/>
    <w:rsid w:val="007B20E3"/>
    <w:rsid w:val="00815D46"/>
    <w:rsid w:val="00820AD4"/>
    <w:rsid w:val="008222B2"/>
    <w:rsid w:val="008422DA"/>
    <w:rsid w:val="008753EB"/>
    <w:rsid w:val="00877FF4"/>
    <w:rsid w:val="008947D8"/>
    <w:rsid w:val="008956F2"/>
    <w:rsid w:val="0089764A"/>
    <w:rsid w:val="008A4957"/>
    <w:rsid w:val="008A6912"/>
    <w:rsid w:val="008D7887"/>
    <w:rsid w:val="008D795C"/>
    <w:rsid w:val="008F629D"/>
    <w:rsid w:val="009149A2"/>
    <w:rsid w:val="009211FA"/>
    <w:rsid w:val="00935E54"/>
    <w:rsid w:val="00940F45"/>
    <w:rsid w:val="00956CC7"/>
    <w:rsid w:val="00963AB4"/>
    <w:rsid w:val="00981FEB"/>
    <w:rsid w:val="00983E6E"/>
    <w:rsid w:val="00984E24"/>
    <w:rsid w:val="009B0068"/>
    <w:rsid w:val="009B39B0"/>
    <w:rsid w:val="009C1048"/>
    <w:rsid w:val="009D68A4"/>
    <w:rsid w:val="009E6737"/>
    <w:rsid w:val="009E68FA"/>
    <w:rsid w:val="009F5EE0"/>
    <w:rsid w:val="00A03523"/>
    <w:rsid w:val="00A16272"/>
    <w:rsid w:val="00A168C5"/>
    <w:rsid w:val="00A22264"/>
    <w:rsid w:val="00A25A19"/>
    <w:rsid w:val="00A3082E"/>
    <w:rsid w:val="00A553BD"/>
    <w:rsid w:val="00A60BD5"/>
    <w:rsid w:val="00A72902"/>
    <w:rsid w:val="00A7374B"/>
    <w:rsid w:val="00A9207A"/>
    <w:rsid w:val="00A9421A"/>
    <w:rsid w:val="00AA4DF2"/>
    <w:rsid w:val="00AD678B"/>
    <w:rsid w:val="00AE5BA6"/>
    <w:rsid w:val="00AF15F7"/>
    <w:rsid w:val="00B30137"/>
    <w:rsid w:val="00B34353"/>
    <w:rsid w:val="00B3455B"/>
    <w:rsid w:val="00B4135D"/>
    <w:rsid w:val="00B800F5"/>
    <w:rsid w:val="00BA7EEB"/>
    <w:rsid w:val="00BB3FA2"/>
    <w:rsid w:val="00BC4E0C"/>
    <w:rsid w:val="00BD3DDD"/>
    <w:rsid w:val="00BD447E"/>
    <w:rsid w:val="00BE73B2"/>
    <w:rsid w:val="00BF67A9"/>
    <w:rsid w:val="00C14BE9"/>
    <w:rsid w:val="00C26EC5"/>
    <w:rsid w:val="00C904E6"/>
    <w:rsid w:val="00C9250B"/>
    <w:rsid w:val="00C9432B"/>
    <w:rsid w:val="00C955A9"/>
    <w:rsid w:val="00CA16E3"/>
    <w:rsid w:val="00CB238C"/>
    <w:rsid w:val="00CC5623"/>
    <w:rsid w:val="00CE061D"/>
    <w:rsid w:val="00CF5471"/>
    <w:rsid w:val="00D02B9F"/>
    <w:rsid w:val="00D05252"/>
    <w:rsid w:val="00D25989"/>
    <w:rsid w:val="00D30673"/>
    <w:rsid w:val="00D50FC2"/>
    <w:rsid w:val="00D922E0"/>
    <w:rsid w:val="00DB07C4"/>
    <w:rsid w:val="00DB18FE"/>
    <w:rsid w:val="00DD0534"/>
    <w:rsid w:val="00DD05D6"/>
    <w:rsid w:val="00DD1FE9"/>
    <w:rsid w:val="00DE5FFB"/>
    <w:rsid w:val="00DE7899"/>
    <w:rsid w:val="00DF1433"/>
    <w:rsid w:val="00DF5F2A"/>
    <w:rsid w:val="00DF5F7E"/>
    <w:rsid w:val="00E131A7"/>
    <w:rsid w:val="00E13C03"/>
    <w:rsid w:val="00E25E1C"/>
    <w:rsid w:val="00E30E7A"/>
    <w:rsid w:val="00E3684B"/>
    <w:rsid w:val="00E4304A"/>
    <w:rsid w:val="00E4309E"/>
    <w:rsid w:val="00E46072"/>
    <w:rsid w:val="00E63413"/>
    <w:rsid w:val="00E713B6"/>
    <w:rsid w:val="00E7796E"/>
    <w:rsid w:val="00E96EE8"/>
    <w:rsid w:val="00EA1F1B"/>
    <w:rsid w:val="00EB191B"/>
    <w:rsid w:val="00ED2EA3"/>
    <w:rsid w:val="00EF2680"/>
    <w:rsid w:val="00F00FFB"/>
    <w:rsid w:val="00F25798"/>
    <w:rsid w:val="00F30BEB"/>
    <w:rsid w:val="00F603B9"/>
    <w:rsid w:val="00F642DA"/>
    <w:rsid w:val="00F70618"/>
    <w:rsid w:val="00F825E3"/>
    <w:rsid w:val="00F97455"/>
    <w:rsid w:val="00FB13B2"/>
    <w:rsid w:val="00FB7EBF"/>
    <w:rsid w:val="00FD1DA1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72E7"/>
  <w15:chartTrackingRefBased/>
  <w15:docId w15:val="{9CF9C121-2587-4CC5-813F-9D0202D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D2"/>
  </w:style>
  <w:style w:type="paragraph" w:styleId="Heading1">
    <w:name w:val="heading 1"/>
    <w:basedOn w:val="Normal"/>
    <w:next w:val="Normal"/>
    <w:link w:val="Heading1Char"/>
    <w:uiPriority w:val="9"/>
    <w:qFormat/>
    <w:rsid w:val="001E0B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BD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BD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B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B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B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BD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BD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BD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6EE8"/>
  </w:style>
  <w:style w:type="character" w:customStyle="1" w:styleId="eop">
    <w:name w:val="eop"/>
    <w:basedOn w:val="DefaultParagraphFont"/>
    <w:rsid w:val="00E96EE8"/>
  </w:style>
  <w:style w:type="paragraph" w:styleId="ListParagraph">
    <w:name w:val="List Paragraph"/>
    <w:basedOn w:val="Normal"/>
    <w:uiPriority w:val="34"/>
    <w:qFormat/>
    <w:rsid w:val="00BE73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0BD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BD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BD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BD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BD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0BD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BD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BD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BD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0BD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E0BD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0BD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BD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0BD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E0BD2"/>
    <w:rPr>
      <w:b/>
      <w:bCs/>
    </w:rPr>
  </w:style>
  <w:style w:type="character" w:styleId="Emphasis">
    <w:name w:val="Emphasis"/>
    <w:basedOn w:val="DefaultParagraphFont"/>
    <w:uiPriority w:val="20"/>
    <w:qFormat/>
    <w:rsid w:val="001E0BD2"/>
    <w:rPr>
      <w:i/>
      <w:iCs/>
    </w:rPr>
  </w:style>
  <w:style w:type="paragraph" w:styleId="NoSpacing">
    <w:name w:val="No Spacing"/>
    <w:uiPriority w:val="1"/>
    <w:qFormat/>
    <w:rsid w:val="001E0B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0BD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E0BD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BD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BD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E0B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0BD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0BD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0BD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E0BD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B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141</cp:revision>
  <cp:lastPrinted>2024-01-23T15:59:00Z</cp:lastPrinted>
  <dcterms:created xsi:type="dcterms:W3CDTF">2024-01-23T14:24:00Z</dcterms:created>
  <dcterms:modified xsi:type="dcterms:W3CDTF">2024-01-29T15:10:00Z</dcterms:modified>
</cp:coreProperties>
</file>