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7A" w:rsidRDefault="00C3277A" w:rsidP="00602CD9">
      <w:pPr>
        <w:pStyle w:val="paragraph"/>
        <w:spacing w:before="0" w:beforeAutospacing="0" w:after="0" w:afterAutospacing="0"/>
        <w:jc w:val="center"/>
        <w:textAlignment w:val="baseline"/>
        <w:rPr>
          <w:rStyle w:val="normaltextrun"/>
          <w:b/>
          <w:i/>
          <w:sz w:val="28"/>
        </w:rPr>
      </w:pPr>
    </w:p>
    <w:p w:rsidR="00C3277A" w:rsidRDefault="00C3277A" w:rsidP="00602CD9">
      <w:pPr>
        <w:pStyle w:val="paragraph"/>
        <w:spacing w:before="0" w:beforeAutospacing="0" w:after="0" w:afterAutospacing="0"/>
        <w:jc w:val="center"/>
        <w:textAlignment w:val="baseline"/>
        <w:rPr>
          <w:rStyle w:val="normaltextrun"/>
          <w:b/>
          <w:i/>
          <w:sz w:val="28"/>
        </w:rPr>
      </w:pPr>
    </w:p>
    <w:p w:rsidR="00DB20FC" w:rsidRPr="00A934CB" w:rsidRDefault="00290121" w:rsidP="00602CD9">
      <w:pPr>
        <w:pStyle w:val="paragraph"/>
        <w:spacing w:before="0" w:beforeAutospacing="0" w:after="0" w:afterAutospacing="0"/>
        <w:jc w:val="center"/>
        <w:textAlignment w:val="baseline"/>
        <w:rPr>
          <w:rStyle w:val="eop"/>
          <w:b/>
          <w:i/>
          <w:sz w:val="28"/>
        </w:rPr>
      </w:pPr>
      <w:r w:rsidRPr="00A934CB">
        <w:rPr>
          <w:rStyle w:val="normaltextrun"/>
          <w:b/>
          <w:i/>
          <w:sz w:val="28"/>
        </w:rPr>
        <w:t>Meeting M</w:t>
      </w:r>
      <w:r w:rsidR="00DB20FC" w:rsidRPr="00A934CB">
        <w:rPr>
          <w:rStyle w:val="normaltextrun"/>
          <w:b/>
          <w:i/>
          <w:sz w:val="28"/>
        </w:rPr>
        <w:t>inutes of Planning Commission</w:t>
      </w:r>
      <w:r w:rsidR="00DB20FC" w:rsidRPr="00A934CB">
        <w:rPr>
          <w:rStyle w:val="eop"/>
          <w:b/>
          <w:i/>
          <w:sz w:val="28"/>
        </w:rPr>
        <w:t xml:space="preserve"> </w:t>
      </w:r>
    </w:p>
    <w:p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rsidR="00DB20FC" w:rsidRDefault="003E7A45" w:rsidP="00602CD9">
      <w:pPr>
        <w:pStyle w:val="paragraph"/>
        <w:spacing w:before="0" w:beforeAutospacing="0"/>
        <w:jc w:val="center"/>
        <w:textAlignment w:val="baseline"/>
        <w:rPr>
          <w:rStyle w:val="normaltextrun"/>
          <w:b/>
          <w:sz w:val="28"/>
        </w:rPr>
      </w:pPr>
      <w:r>
        <w:rPr>
          <w:rStyle w:val="normaltextrun"/>
          <w:b/>
          <w:sz w:val="28"/>
        </w:rPr>
        <w:t>February 23, 2017</w:t>
      </w:r>
      <w:r w:rsidR="00DB20FC" w:rsidRPr="00602CD9">
        <w:rPr>
          <w:rStyle w:val="normaltextrun"/>
          <w:b/>
          <w:sz w:val="28"/>
        </w:rPr>
        <w:t xml:space="preserve"> </w:t>
      </w:r>
    </w:p>
    <w:p w:rsidR="00D25940" w:rsidRDefault="006909BA" w:rsidP="00A934CB">
      <w:pPr>
        <w:pStyle w:val="paragraph"/>
        <w:textAlignment w:val="baseline"/>
        <w:rPr>
          <w:rStyle w:val="normaltextrun"/>
        </w:rPr>
      </w:pPr>
      <w:r>
        <w:rPr>
          <w:rStyle w:val="normaltextrun"/>
          <w:b/>
          <w:u w:val="single"/>
        </w:rPr>
        <w:t>Attendance:</w:t>
      </w:r>
      <w:r>
        <w:rPr>
          <w:rStyle w:val="normaltextrun"/>
        </w:rPr>
        <w:t xml:space="preserve"> </w:t>
      </w:r>
      <w:r w:rsidR="00FA481D">
        <w:rPr>
          <w:rStyle w:val="normaltextrun"/>
        </w:rPr>
        <w:t>Members</w:t>
      </w:r>
      <w:r w:rsidR="00D25940">
        <w:rPr>
          <w:rStyle w:val="normaltextrun"/>
        </w:rPr>
        <w:t xml:space="preserve"> Eric Wenger</w:t>
      </w:r>
      <w:r w:rsidR="006E0F6F">
        <w:rPr>
          <w:rStyle w:val="normaltextrun"/>
        </w:rPr>
        <w:t xml:space="preserve">, Pete </w:t>
      </w:r>
      <w:proofErr w:type="spellStart"/>
      <w:r w:rsidR="006E0F6F">
        <w:rPr>
          <w:rStyle w:val="normaltextrun"/>
        </w:rPr>
        <w:t>Stadler</w:t>
      </w:r>
      <w:proofErr w:type="spellEnd"/>
      <w:r w:rsidR="003E7A45">
        <w:rPr>
          <w:rStyle w:val="normaltextrun"/>
        </w:rPr>
        <w:t>, Brendan Deyo, Mark Frankowski, Tim Shortley</w:t>
      </w:r>
      <w:r w:rsidR="006E0F6F">
        <w:rPr>
          <w:rStyle w:val="normaltextrun"/>
        </w:rPr>
        <w:t xml:space="preserve"> and </w:t>
      </w:r>
      <w:r w:rsidR="00D25940">
        <w:rPr>
          <w:rStyle w:val="normaltextrun"/>
        </w:rPr>
        <w:t xml:space="preserve">Paul Simonetti </w:t>
      </w:r>
      <w:r w:rsidR="003E7A45">
        <w:rPr>
          <w:rStyle w:val="normaltextrun"/>
        </w:rPr>
        <w:t xml:space="preserve">were present. </w:t>
      </w:r>
      <w:r w:rsidR="006E0F6F">
        <w:rPr>
          <w:rStyle w:val="normaltextrun"/>
        </w:rPr>
        <w:t xml:space="preserve"> </w:t>
      </w:r>
      <w:r w:rsidR="00A934CB">
        <w:rPr>
          <w:rStyle w:val="normaltextrun"/>
        </w:rPr>
        <w:t xml:space="preserve"> Sec</w:t>
      </w:r>
      <w:r w:rsidR="00D25940">
        <w:rPr>
          <w:rStyle w:val="normaltextrun"/>
        </w:rPr>
        <w:t xml:space="preserve">retary Charlene Dillingham and Mayor Jim </w:t>
      </w:r>
      <w:proofErr w:type="spellStart"/>
      <w:r w:rsidR="00D25940">
        <w:rPr>
          <w:rStyle w:val="normaltextrun"/>
        </w:rPr>
        <w:t>Ruspi</w:t>
      </w:r>
      <w:proofErr w:type="spellEnd"/>
      <w:r w:rsidR="00D25940">
        <w:rPr>
          <w:rStyle w:val="normaltextrun"/>
        </w:rPr>
        <w:t xml:space="preserve"> were present. </w:t>
      </w:r>
      <w:r w:rsidR="003E7A45">
        <w:rPr>
          <w:rStyle w:val="normaltextrun"/>
        </w:rPr>
        <w:t xml:space="preserve">  Guests Daniel </w:t>
      </w:r>
      <w:proofErr w:type="spellStart"/>
      <w:r w:rsidR="003E7A45">
        <w:rPr>
          <w:rStyle w:val="normaltextrun"/>
        </w:rPr>
        <w:t>Hurkett</w:t>
      </w:r>
      <w:proofErr w:type="spellEnd"/>
      <w:r w:rsidR="003E7A45">
        <w:rPr>
          <w:rStyle w:val="normaltextrun"/>
        </w:rPr>
        <w:t xml:space="preserve">, Sheree Wenger and Andy </w:t>
      </w:r>
      <w:proofErr w:type="spellStart"/>
      <w:r w:rsidR="003E7A45">
        <w:rPr>
          <w:rStyle w:val="normaltextrun"/>
        </w:rPr>
        <w:t>Drouliskos</w:t>
      </w:r>
      <w:proofErr w:type="spellEnd"/>
      <w:r w:rsidR="003E7A45">
        <w:rPr>
          <w:rStyle w:val="normaltextrun"/>
        </w:rPr>
        <w:t xml:space="preserve"> were present</w:t>
      </w:r>
      <w:proofErr w:type="gramStart"/>
      <w:r w:rsidR="003E7A45">
        <w:rPr>
          <w:rStyle w:val="normaltextrun"/>
        </w:rPr>
        <w:t>.</w:t>
      </w:r>
      <w:r w:rsidR="00A934CB">
        <w:rPr>
          <w:rStyle w:val="normaltextrun"/>
        </w:rPr>
        <w:t>.</w:t>
      </w:r>
      <w:proofErr w:type="gramEnd"/>
      <w:r w:rsidR="00C45987">
        <w:rPr>
          <w:rStyle w:val="normaltextrun"/>
        </w:rPr>
        <w:t xml:space="preserve">  </w:t>
      </w:r>
      <w:r w:rsidR="00A934CB">
        <w:rPr>
          <w:rStyle w:val="normaltextrun"/>
        </w:rPr>
        <w:t>Chair Wenger called the meeting of the Plan</w:t>
      </w:r>
      <w:r w:rsidR="003E7A45">
        <w:rPr>
          <w:rStyle w:val="normaltextrun"/>
        </w:rPr>
        <w:t>ning Commission to order at 7:31</w:t>
      </w:r>
      <w:r w:rsidR="00A934CB">
        <w:rPr>
          <w:rStyle w:val="normaltextrun"/>
        </w:rPr>
        <w:t xml:space="preserve"> p.m. </w:t>
      </w:r>
      <w:r w:rsidR="006A48FC">
        <w:rPr>
          <w:rStyle w:val="normaltextrun"/>
        </w:rPr>
        <w:t xml:space="preserve"> </w:t>
      </w:r>
      <w:r w:rsidR="00D25940">
        <w:rPr>
          <w:rStyle w:val="normaltextrun"/>
        </w:rPr>
        <w:t xml:space="preserve">Mayor </w:t>
      </w:r>
    </w:p>
    <w:p w:rsidR="00A934CB" w:rsidRDefault="001C1FA1" w:rsidP="00DB20FC">
      <w:pPr>
        <w:pStyle w:val="paragraph"/>
        <w:textAlignment w:val="baseline"/>
        <w:rPr>
          <w:rStyle w:val="normaltextrun"/>
        </w:rPr>
      </w:pPr>
      <w:r>
        <w:rPr>
          <w:rStyle w:val="normaltextrun"/>
        </w:rPr>
        <w:t xml:space="preserve">Member </w:t>
      </w:r>
      <w:proofErr w:type="spellStart"/>
      <w:r>
        <w:rPr>
          <w:rStyle w:val="normaltextrun"/>
        </w:rPr>
        <w:t>Stadler</w:t>
      </w:r>
      <w:proofErr w:type="spellEnd"/>
      <w:r w:rsidR="00A934CB">
        <w:rPr>
          <w:rStyle w:val="normaltextrun"/>
        </w:rPr>
        <w:t xml:space="preserve"> made a motion to approve the minutes of </w:t>
      </w:r>
      <w:r w:rsidR="003E7A45">
        <w:rPr>
          <w:rStyle w:val="normaltextrun"/>
        </w:rPr>
        <w:t>the Decem</w:t>
      </w:r>
      <w:r w:rsidR="00D25940">
        <w:rPr>
          <w:rStyle w:val="normaltextrun"/>
        </w:rPr>
        <w:t>ber</w:t>
      </w:r>
      <w:r w:rsidR="00FA481D">
        <w:rPr>
          <w:rStyle w:val="normaltextrun"/>
        </w:rPr>
        <w:t xml:space="preserve"> meet</w:t>
      </w:r>
      <w:r w:rsidR="003E7A45">
        <w:rPr>
          <w:rStyle w:val="normaltextrun"/>
        </w:rPr>
        <w:t xml:space="preserve">ing as amended. </w:t>
      </w:r>
      <w:r w:rsidR="00FA481D">
        <w:rPr>
          <w:rStyle w:val="normaltextrun"/>
        </w:rPr>
        <w:t xml:space="preserve">  </w:t>
      </w:r>
      <w:r w:rsidR="003E7A45">
        <w:rPr>
          <w:rStyle w:val="normaltextrun"/>
        </w:rPr>
        <w:t>Member Frankowski</w:t>
      </w:r>
      <w:r w:rsidR="00A934CB">
        <w:rPr>
          <w:rStyle w:val="normaltextrun"/>
        </w:rPr>
        <w:t xml:space="preserve"> seconded the motion.  </w:t>
      </w:r>
      <w:proofErr w:type="gramStart"/>
      <w:r w:rsidR="00A934CB" w:rsidRPr="00A934CB">
        <w:rPr>
          <w:rStyle w:val="normaltextrun"/>
          <w:b/>
        </w:rPr>
        <w:t>Unanimously approved.</w:t>
      </w:r>
      <w:proofErr w:type="gramEnd"/>
      <w:r w:rsidR="00A934CB">
        <w:rPr>
          <w:rStyle w:val="normaltextrun"/>
        </w:rPr>
        <w:t xml:space="preserve"> </w:t>
      </w:r>
    </w:p>
    <w:p w:rsidR="006A48FC" w:rsidRDefault="00C1254E" w:rsidP="00DB20FC">
      <w:pPr>
        <w:pStyle w:val="paragraph"/>
        <w:textAlignment w:val="baseline"/>
        <w:rPr>
          <w:rStyle w:val="normaltextrun"/>
          <w:b/>
          <w:u w:val="single"/>
        </w:rPr>
      </w:pPr>
      <w:r>
        <w:rPr>
          <w:rStyle w:val="normaltextrun"/>
          <w:b/>
          <w:u w:val="single"/>
        </w:rPr>
        <w:t>New Business:</w:t>
      </w:r>
    </w:p>
    <w:p w:rsidR="00547879" w:rsidRDefault="00547879" w:rsidP="006A48FC">
      <w:pPr>
        <w:pStyle w:val="paragraph"/>
        <w:spacing w:before="0" w:beforeAutospacing="0"/>
        <w:textAlignment w:val="baseline"/>
        <w:rPr>
          <w:rStyle w:val="normaltextrun"/>
        </w:rPr>
      </w:pPr>
      <w:r>
        <w:rPr>
          <w:rStyle w:val="normaltextrun"/>
        </w:rPr>
        <w:t xml:space="preserve">Mr. Daniel </w:t>
      </w:r>
      <w:proofErr w:type="spellStart"/>
      <w:r>
        <w:rPr>
          <w:rStyle w:val="normaltextrun"/>
        </w:rPr>
        <w:t>Hurkett</w:t>
      </w:r>
      <w:proofErr w:type="spellEnd"/>
      <w:r>
        <w:rPr>
          <w:rStyle w:val="normaltextrun"/>
        </w:rPr>
        <w:t xml:space="preserve"> of Gettysburg, MD</w:t>
      </w:r>
      <w:r w:rsidR="00526C39">
        <w:rPr>
          <w:rStyle w:val="normaltextrun"/>
        </w:rPr>
        <w:t>, owner</w:t>
      </w:r>
      <w:r>
        <w:rPr>
          <w:rStyle w:val="normaltextrun"/>
        </w:rPr>
        <w:t xml:space="preserve"> of the three homes at 6705 Maple Knoll Drive was present to discuss the need for a driveway to his properties.  Currently, the property is accessed through an easement granted by the </w:t>
      </w:r>
      <w:proofErr w:type="spellStart"/>
      <w:r>
        <w:rPr>
          <w:rStyle w:val="normaltextrun"/>
        </w:rPr>
        <w:t>Wengers</w:t>
      </w:r>
      <w:proofErr w:type="spellEnd"/>
      <w:r>
        <w:rPr>
          <w:rStyle w:val="normaltextrun"/>
        </w:rPr>
        <w:t xml:space="preserve"> at 6715 Maple Knoll Drive.  As part of the </w:t>
      </w:r>
      <w:proofErr w:type="spellStart"/>
      <w:r>
        <w:rPr>
          <w:rStyle w:val="normaltextrun"/>
        </w:rPr>
        <w:t>Laytonsville</w:t>
      </w:r>
      <w:proofErr w:type="spellEnd"/>
      <w:r>
        <w:rPr>
          <w:rStyle w:val="normaltextrun"/>
        </w:rPr>
        <w:t xml:space="preserve"> Grove development, improvements are being made to Maple Knoll </w:t>
      </w:r>
      <w:r w:rsidR="00526C39">
        <w:rPr>
          <w:rStyle w:val="normaltextrun"/>
        </w:rPr>
        <w:t>Drive as</w:t>
      </w:r>
      <w:r>
        <w:rPr>
          <w:rStyle w:val="normaltextrun"/>
        </w:rPr>
        <w:t xml:space="preserve"> it serves as the main entrance to this subdivision.  Mr. </w:t>
      </w:r>
      <w:proofErr w:type="spellStart"/>
      <w:r>
        <w:rPr>
          <w:rStyle w:val="normaltextrun"/>
        </w:rPr>
        <w:t>Hurkett</w:t>
      </w:r>
      <w:proofErr w:type="spellEnd"/>
      <w:r>
        <w:rPr>
          <w:rStyle w:val="normaltextrun"/>
        </w:rPr>
        <w:t xml:space="preserve"> stated that he thought the existing easement was good to gain access to his property in the future.  Chair Wenger noted that the easement runs out when Maple Knoll Drive becomes public.  A certified letter was sent to Mr. </w:t>
      </w:r>
      <w:proofErr w:type="spellStart"/>
      <w:r>
        <w:rPr>
          <w:rStyle w:val="normaltextrun"/>
        </w:rPr>
        <w:t>Hurkett</w:t>
      </w:r>
      <w:proofErr w:type="spellEnd"/>
      <w:r>
        <w:rPr>
          <w:rStyle w:val="normaltextrun"/>
        </w:rPr>
        <w:t xml:space="preserve"> to let him know of this issue and he will require a driveway apron.  The approved site plan for </w:t>
      </w:r>
      <w:proofErr w:type="spellStart"/>
      <w:r>
        <w:rPr>
          <w:rStyle w:val="normaltextrun"/>
        </w:rPr>
        <w:t>Laytonsville</w:t>
      </w:r>
      <w:proofErr w:type="spellEnd"/>
      <w:r>
        <w:rPr>
          <w:rStyle w:val="normaltextrun"/>
        </w:rPr>
        <w:t xml:space="preserve"> Grove does not show the </w:t>
      </w:r>
      <w:proofErr w:type="spellStart"/>
      <w:r>
        <w:rPr>
          <w:rStyle w:val="normaltextrun"/>
        </w:rPr>
        <w:t>Hurkett</w:t>
      </w:r>
      <w:proofErr w:type="spellEnd"/>
      <w:r>
        <w:rPr>
          <w:rStyle w:val="normaltextrun"/>
        </w:rPr>
        <w:t xml:space="preserve"> property </w:t>
      </w:r>
      <w:proofErr w:type="gramStart"/>
      <w:r w:rsidR="00FF465F">
        <w:rPr>
          <w:rStyle w:val="normaltextrun"/>
        </w:rPr>
        <w:t>driveway,</w:t>
      </w:r>
      <w:proofErr w:type="gramEnd"/>
      <w:r w:rsidR="00FF465F">
        <w:rPr>
          <w:rStyle w:val="normaltextrun"/>
        </w:rPr>
        <w:t xml:space="preserve"> hence the</w:t>
      </w:r>
      <w:bookmarkStart w:id="0" w:name="_GoBack"/>
      <w:bookmarkEnd w:id="0"/>
      <w:r w:rsidR="00526C39">
        <w:rPr>
          <w:rStyle w:val="normaltextrun"/>
        </w:rPr>
        <w:t xml:space="preserve"> developer will not put in the apron as part of their work.  Pete </w:t>
      </w:r>
      <w:proofErr w:type="spellStart"/>
      <w:r w:rsidR="00526C39">
        <w:rPr>
          <w:rStyle w:val="normaltextrun"/>
        </w:rPr>
        <w:t>Stadler</w:t>
      </w:r>
      <w:proofErr w:type="spellEnd"/>
      <w:r w:rsidR="00526C39">
        <w:rPr>
          <w:rStyle w:val="normaltextrun"/>
        </w:rPr>
        <w:t xml:space="preserve"> commented that he has the same issue and will need to put in at least one apron to access his property.  The town driveway ordinance requires that a permit be obtained to build a driveway apron.  Mayor </w:t>
      </w:r>
      <w:proofErr w:type="spellStart"/>
      <w:r w:rsidR="00526C39">
        <w:rPr>
          <w:rStyle w:val="normaltextrun"/>
        </w:rPr>
        <w:t>Ruspi</w:t>
      </w:r>
      <w:proofErr w:type="spellEnd"/>
      <w:r w:rsidR="00526C39">
        <w:rPr>
          <w:rStyle w:val="normaltextrun"/>
        </w:rPr>
        <w:t xml:space="preserve"> suggested that Mr. </w:t>
      </w:r>
      <w:proofErr w:type="spellStart"/>
      <w:r w:rsidR="00526C39">
        <w:rPr>
          <w:rStyle w:val="normaltextrun"/>
        </w:rPr>
        <w:t>Hurkett</w:t>
      </w:r>
      <w:proofErr w:type="spellEnd"/>
      <w:r w:rsidR="00526C39">
        <w:rPr>
          <w:rStyle w:val="normaltextrun"/>
        </w:rPr>
        <w:t xml:space="preserve"> and Mr. </w:t>
      </w:r>
      <w:proofErr w:type="spellStart"/>
      <w:r w:rsidR="00526C39">
        <w:rPr>
          <w:rStyle w:val="normaltextrun"/>
        </w:rPr>
        <w:t>Stadler</w:t>
      </w:r>
      <w:proofErr w:type="spellEnd"/>
      <w:r w:rsidR="00526C39">
        <w:rPr>
          <w:rStyle w:val="normaltextrun"/>
        </w:rPr>
        <w:t xml:space="preserve"> coordinate their permit application.  </w:t>
      </w:r>
    </w:p>
    <w:p w:rsidR="00A55430" w:rsidRDefault="002B5507" w:rsidP="006A48FC">
      <w:pPr>
        <w:pStyle w:val="paragraph"/>
        <w:spacing w:before="0" w:beforeAutospacing="0"/>
        <w:textAlignment w:val="baseline"/>
        <w:rPr>
          <w:rStyle w:val="normaltextrun"/>
        </w:rPr>
      </w:pPr>
      <w:proofErr w:type="spellStart"/>
      <w:r>
        <w:rPr>
          <w:rStyle w:val="normaltextrun"/>
        </w:rPr>
        <w:t>Laytonsville</w:t>
      </w:r>
      <w:proofErr w:type="spellEnd"/>
      <w:r>
        <w:rPr>
          <w:rStyle w:val="normaltextrun"/>
        </w:rPr>
        <w:t xml:space="preserve"> Grove </w:t>
      </w:r>
      <w:r w:rsidR="00526C39">
        <w:rPr>
          <w:rStyle w:val="normaltextrun"/>
        </w:rPr>
        <w:t>–</w:t>
      </w:r>
      <w:r w:rsidR="00A55430">
        <w:rPr>
          <w:rStyle w:val="normaltextrun"/>
        </w:rPr>
        <w:t xml:space="preserve"> </w:t>
      </w:r>
      <w:r w:rsidR="00526C39">
        <w:rPr>
          <w:rStyle w:val="normaltextrun"/>
        </w:rPr>
        <w:t xml:space="preserve">Chair Wenger stated that the developer, </w:t>
      </w:r>
      <w:proofErr w:type="spellStart"/>
      <w:r w:rsidR="00526C39">
        <w:rPr>
          <w:rStyle w:val="normaltextrun"/>
        </w:rPr>
        <w:t>CalAtlantic</w:t>
      </w:r>
      <w:proofErr w:type="spellEnd"/>
      <w:r w:rsidR="00526C39">
        <w:rPr>
          <w:rStyle w:val="normaltextrun"/>
        </w:rPr>
        <w:t xml:space="preserve">, thinks there may be too many lights planned for the subdivision.  He reported that there are 47 lights which are spaced about 150 feet apart.  Member Simonetti commented that he and the Mayor had been working on specifications for lighting </w:t>
      </w:r>
    </w:p>
    <w:p w:rsidR="00FF465F" w:rsidRDefault="00FF465F" w:rsidP="00FF465F">
      <w:pPr>
        <w:pStyle w:val="paragraph"/>
        <w:textAlignment w:val="baseline"/>
        <w:rPr>
          <w:rStyle w:val="normaltextrun"/>
          <w:b/>
          <w:u w:val="single"/>
        </w:rPr>
      </w:pPr>
      <w:r>
        <w:rPr>
          <w:rStyle w:val="normaltextrun"/>
          <w:b/>
          <w:u w:val="single"/>
        </w:rPr>
        <w:t>Old</w:t>
      </w:r>
      <w:r>
        <w:rPr>
          <w:rStyle w:val="normaltextrun"/>
          <w:b/>
          <w:u w:val="single"/>
        </w:rPr>
        <w:t xml:space="preserve"> Business:</w:t>
      </w:r>
    </w:p>
    <w:p w:rsidR="00FF465F" w:rsidRDefault="00FF465F" w:rsidP="006A48FC">
      <w:pPr>
        <w:pStyle w:val="paragraph"/>
        <w:spacing w:before="0" w:beforeAutospacing="0"/>
        <w:textAlignment w:val="baseline"/>
        <w:rPr>
          <w:rStyle w:val="normaltextrun"/>
        </w:rPr>
      </w:pPr>
      <w:r>
        <w:rPr>
          <w:rStyle w:val="normaltextrun"/>
        </w:rPr>
        <w:t xml:space="preserve">Chair Wenger reported that the annexation of the Kline and </w:t>
      </w:r>
      <w:proofErr w:type="spellStart"/>
      <w:r>
        <w:rPr>
          <w:rStyle w:val="normaltextrun"/>
        </w:rPr>
        <w:t>Allcock</w:t>
      </w:r>
      <w:proofErr w:type="spellEnd"/>
      <w:r>
        <w:rPr>
          <w:rStyle w:val="normaltextrun"/>
        </w:rPr>
        <w:t xml:space="preserve"> properties had been approved.  After 5 years, zoning changes can be requested to change to commercial zoning.  Chair Wenger noted that the annexation had been recommended in the Comprehensive Plan. </w:t>
      </w:r>
    </w:p>
    <w:p w:rsidR="00FF465F" w:rsidRDefault="00FF465F" w:rsidP="006A48FC">
      <w:pPr>
        <w:pStyle w:val="paragraph"/>
        <w:spacing w:before="0" w:beforeAutospacing="0"/>
        <w:textAlignment w:val="baseline"/>
        <w:rPr>
          <w:rStyle w:val="normaltextrun"/>
        </w:rPr>
      </w:pPr>
      <w:r>
        <w:rPr>
          <w:rStyle w:val="normaltextrun"/>
        </w:rPr>
        <w:t xml:space="preserve">Chair Wenger reported that there was nothing to report about the lawsuit. </w:t>
      </w:r>
    </w:p>
    <w:p w:rsidR="00FF465F" w:rsidRDefault="00FF465F" w:rsidP="006A48FC">
      <w:pPr>
        <w:pStyle w:val="paragraph"/>
        <w:spacing w:before="0" w:beforeAutospacing="0"/>
        <w:textAlignment w:val="baseline"/>
        <w:rPr>
          <w:rStyle w:val="normaltextrun"/>
        </w:rPr>
      </w:pPr>
      <w:r>
        <w:rPr>
          <w:rStyle w:val="normaltextrun"/>
        </w:rPr>
        <w:t xml:space="preserve">Member Shortley inquired about the bypass.  Chair Wenger stated that he thought it was a long way off as there is currently no funding allocated for it.  He also commented that there is </w:t>
      </w:r>
      <w:proofErr w:type="gramStart"/>
      <w:r>
        <w:rPr>
          <w:rStyle w:val="normaltextrun"/>
        </w:rPr>
        <w:t>work</w:t>
      </w:r>
      <w:proofErr w:type="gramEnd"/>
      <w:r>
        <w:rPr>
          <w:rStyle w:val="normaltextrun"/>
        </w:rPr>
        <w:t xml:space="preserve"> being done to get the northwest portion back into the PFA (priority funding area) to get it back on the inventory. </w:t>
      </w:r>
    </w:p>
    <w:p w:rsidR="00FF465F" w:rsidRDefault="00FF465F" w:rsidP="006A48FC">
      <w:pPr>
        <w:pStyle w:val="paragraph"/>
        <w:spacing w:before="0" w:beforeAutospacing="0"/>
        <w:textAlignment w:val="baseline"/>
        <w:rPr>
          <w:rStyle w:val="normaltextrun"/>
        </w:rPr>
      </w:pPr>
    </w:p>
    <w:p w:rsidR="00354CFB" w:rsidRDefault="004B787C" w:rsidP="00DB20FC">
      <w:pPr>
        <w:pStyle w:val="paragraph"/>
        <w:textAlignment w:val="baseline"/>
        <w:rPr>
          <w:rStyle w:val="normaltextrun"/>
          <w:b/>
          <w:bCs/>
        </w:rPr>
      </w:pPr>
      <w:r>
        <w:rPr>
          <w:rStyle w:val="normaltextrun"/>
        </w:rPr>
        <w:lastRenderedPageBreak/>
        <w:t>T</w:t>
      </w:r>
      <w:r w:rsidR="00A934CB">
        <w:rPr>
          <w:rStyle w:val="normaltextrun"/>
        </w:rPr>
        <w:t>here being n</w:t>
      </w:r>
      <w:r w:rsidR="00CA7D58">
        <w:rPr>
          <w:rStyle w:val="normaltextrun"/>
        </w:rPr>
        <w:t xml:space="preserve">o further business, Member </w:t>
      </w:r>
      <w:proofErr w:type="spellStart"/>
      <w:r w:rsidR="00CA7D58">
        <w:rPr>
          <w:rStyle w:val="normaltextrun"/>
        </w:rPr>
        <w:t>Stadler</w:t>
      </w:r>
      <w:proofErr w:type="spellEnd"/>
      <w:r w:rsidR="00DC398E">
        <w:rPr>
          <w:rStyle w:val="normaltextrun"/>
        </w:rPr>
        <w:t xml:space="preserve"> </w:t>
      </w:r>
      <w:r w:rsidR="00DB20FC">
        <w:rPr>
          <w:rStyle w:val="normaltextrun"/>
        </w:rPr>
        <w:t>made a moti</w:t>
      </w:r>
      <w:r w:rsidR="00DC398E">
        <w:rPr>
          <w:rStyle w:val="normaltextrun"/>
        </w:rPr>
        <w:t>o</w:t>
      </w:r>
      <w:r w:rsidR="00CA7D58">
        <w:rPr>
          <w:rStyle w:val="normaltextrun"/>
        </w:rPr>
        <w:t>n to adjou</w:t>
      </w:r>
      <w:r w:rsidR="00A55430">
        <w:rPr>
          <w:rStyle w:val="normaltextrun"/>
        </w:rPr>
        <w:t>rn the</w:t>
      </w:r>
      <w:r w:rsidR="00FF465F">
        <w:rPr>
          <w:rStyle w:val="normaltextrun"/>
        </w:rPr>
        <w:t xml:space="preserve"> meeting at 8:31</w:t>
      </w:r>
      <w:r w:rsidR="00CA7D58">
        <w:rPr>
          <w:rStyle w:val="normaltextrun"/>
        </w:rPr>
        <w:t xml:space="preserve"> </w:t>
      </w:r>
      <w:r w:rsidR="0023210A">
        <w:rPr>
          <w:rStyle w:val="normaltextrun"/>
        </w:rPr>
        <w:t>p.m</w:t>
      </w:r>
      <w:r w:rsidR="001A6EA2">
        <w:rPr>
          <w:rStyle w:val="normaltextrun"/>
        </w:rPr>
        <w:t xml:space="preserve">. </w:t>
      </w:r>
      <w:r w:rsidR="007C6AF4">
        <w:rPr>
          <w:rStyle w:val="normaltextrun"/>
        </w:rPr>
        <w:t xml:space="preserve">Commission </w:t>
      </w:r>
      <w:r w:rsidR="00A55430">
        <w:rPr>
          <w:rStyle w:val="normaltextrun"/>
        </w:rPr>
        <w:t xml:space="preserve">Member </w:t>
      </w:r>
      <w:proofErr w:type="spellStart"/>
      <w:r w:rsidR="00A55430">
        <w:rPr>
          <w:rStyle w:val="normaltextrun"/>
        </w:rPr>
        <w:t>Simonetti</w:t>
      </w:r>
      <w:r w:rsidR="009F53B7">
        <w:rPr>
          <w:rStyle w:val="normaltextrun"/>
        </w:rPr>
        <w:t>i</w:t>
      </w:r>
      <w:proofErr w:type="spellEnd"/>
      <w:r w:rsidR="002E6EBC">
        <w:rPr>
          <w:rStyle w:val="normaltextrun"/>
        </w:rPr>
        <w:t xml:space="preserve"> seconded the motion</w:t>
      </w:r>
      <w:r w:rsidR="00DB20FC">
        <w:rPr>
          <w:rStyle w:val="normaltextrun"/>
        </w:rPr>
        <w:t>.</w:t>
      </w:r>
      <w:r w:rsidR="00354CFB">
        <w:rPr>
          <w:rStyle w:val="normaltextrun"/>
        </w:rPr>
        <w:t xml:space="preserve">  </w:t>
      </w:r>
      <w:r w:rsidR="00354CFB">
        <w:rPr>
          <w:rStyle w:val="normaltextrun"/>
          <w:b/>
          <w:i/>
        </w:rPr>
        <w:t>Unanimously approved.</w:t>
      </w:r>
      <w:r w:rsidR="00DB20FC">
        <w:rPr>
          <w:rStyle w:val="normaltextrun"/>
        </w:rPr>
        <w:t xml:space="preserve"> </w:t>
      </w:r>
    </w:p>
    <w:p w:rsidR="00DB20FC" w:rsidRDefault="00DB20FC" w:rsidP="00DB20FC">
      <w:pPr>
        <w:pStyle w:val="paragraph"/>
        <w:textAlignment w:val="baseline"/>
        <w:rPr>
          <w:rStyle w:val="eop"/>
        </w:rPr>
      </w:pPr>
      <w:r>
        <w:rPr>
          <w:rStyle w:val="normaltextrun"/>
        </w:rPr>
        <w:t>Respectfully submitted,</w:t>
      </w:r>
      <w:r>
        <w:rPr>
          <w:rStyle w:val="eop"/>
        </w:rPr>
        <w:t xml:space="preserve"> </w:t>
      </w:r>
    </w:p>
    <w:p w:rsidR="0081478E" w:rsidRDefault="0081478E" w:rsidP="00AD2706">
      <w:pPr>
        <w:pStyle w:val="paragraph"/>
        <w:textAlignment w:val="baseline"/>
        <w:rPr>
          <w:rStyle w:val="normaltextrun"/>
        </w:rPr>
      </w:pPr>
    </w:p>
    <w:p w:rsidR="0081478E" w:rsidRDefault="0081478E" w:rsidP="006A48FC">
      <w:pPr>
        <w:pStyle w:val="paragraph"/>
        <w:spacing w:before="0" w:beforeAutospacing="0" w:after="0" w:afterAutospacing="0"/>
        <w:textAlignment w:val="baseline"/>
        <w:rPr>
          <w:rStyle w:val="normaltextrun"/>
        </w:rPr>
      </w:pPr>
      <w:r>
        <w:rPr>
          <w:rStyle w:val="normaltextrun"/>
        </w:rPr>
        <w:t>Charlene Dillingham</w:t>
      </w:r>
    </w:p>
    <w:p w:rsidR="0081478E" w:rsidRDefault="0081478E" w:rsidP="00C45987">
      <w:pPr>
        <w:pStyle w:val="paragraph"/>
        <w:spacing w:before="0" w:beforeAutospacing="0" w:after="0" w:afterAutospacing="0"/>
        <w:textAlignment w:val="baseline"/>
        <w:rPr>
          <w:rStyle w:val="normaltextrun"/>
        </w:rPr>
      </w:pPr>
      <w:r>
        <w:rPr>
          <w:rStyle w:val="normaltextrun"/>
        </w:rPr>
        <w:t>Secretary</w:t>
      </w:r>
    </w:p>
    <w:p w:rsidR="00DB20FC" w:rsidRDefault="00526C39" w:rsidP="00C45987">
      <w:pPr>
        <w:pStyle w:val="paragraph"/>
        <w:spacing w:before="0" w:beforeAutospacing="0" w:after="0" w:afterAutospacing="0"/>
        <w:textAlignment w:val="baseline"/>
        <w:rPr>
          <w:rFonts w:ascii="Segoe UI" w:hAnsi="Segoe UI" w:cs="Segoe UI"/>
          <w:sz w:val="12"/>
          <w:szCs w:val="12"/>
        </w:rPr>
      </w:pPr>
      <w:r>
        <w:rPr>
          <w:rStyle w:val="normaltextrun"/>
        </w:rPr>
        <w:t>February 23, 2017</w:t>
      </w:r>
    </w:p>
    <w:sectPr w:rsidR="00DB20FC" w:rsidSect="00C45987">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FC"/>
    <w:rsid w:val="000047F0"/>
    <w:rsid w:val="0001152A"/>
    <w:rsid w:val="00014549"/>
    <w:rsid w:val="000366F5"/>
    <w:rsid w:val="00043B52"/>
    <w:rsid w:val="000B16CA"/>
    <w:rsid w:val="000B5954"/>
    <w:rsid w:val="001546AF"/>
    <w:rsid w:val="001A6EA2"/>
    <w:rsid w:val="001B7B64"/>
    <w:rsid w:val="001C1FA1"/>
    <w:rsid w:val="001C340A"/>
    <w:rsid w:val="002039EF"/>
    <w:rsid w:val="0023210A"/>
    <w:rsid w:val="00246DE1"/>
    <w:rsid w:val="002738C1"/>
    <w:rsid w:val="002765B8"/>
    <w:rsid w:val="002776FB"/>
    <w:rsid w:val="00277922"/>
    <w:rsid w:val="00290121"/>
    <w:rsid w:val="002B35B2"/>
    <w:rsid w:val="002B5507"/>
    <w:rsid w:val="002E3A15"/>
    <w:rsid w:val="002E5690"/>
    <w:rsid w:val="002E6EBC"/>
    <w:rsid w:val="00307999"/>
    <w:rsid w:val="00310433"/>
    <w:rsid w:val="00354CFB"/>
    <w:rsid w:val="00364EB4"/>
    <w:rsid w:val="0038578D"/>
    <w:rsid w:val="00386478"/>
    <w:rsid w:val="003A610F"/>
    <w:rsid w:val="003D2F7D"/>
    <w:rsid w:val="003D65FD"/>
    <w:rsid w:val="003E7A45"/>
    <w:rsid w:val="003F13C5"/>
    <w:rsid w:val="003F1997"/>
    <w:rsid w:val="00420C86"/>
    <w:rsid w:val="004520C0"/>
    <w:rsid w:val="004B1BD9"/>
    <w:rsid w:val="004B787C"/>
    <w:rsid w:val="004C0FC3"/>
    <w:rsid w:val="004F0DD6"/>
    <w:rsid w:val="0050320C"/>
    <w:rsid w:val="00526C39"/>
    <w:rsid w:val="00547879"/>
    <w:rsid w:val="005601CB"/>
    <w:rsid w:val="00577EF8"/>
    <w:rsid w:val="005A4F44"/>
    <w:rsid w:val="005A7AE7"/>
    <w:rsid w:val="005B7D4D"/>
    <w:rsid w:val="005D6236"/>
    <w:rsid w:val="00602CD9"/>
    <w:rsid w:val="00621587"/>
    <w:rsid w:val="0064687B"/>
    <w:rsid w:val="006909BA"/>
    <w:rsid w:val="006A3FB3"/>
    <w:rsid w:val="006A48FC"/>
    <w:rsid w:val="006A500B"/>
    <w:rsid w:val="006A5B04"/>
    <w:rsid w:val="006C394A"/>
    <w:rsid w:val="006D33A2"/>
    <w:rsid w:val="006E0F6F"/>
    <w:rsid w:val="00704F07"/>
    <w:rsid w:val="007070B4"/>
    <w:rsid w:val="007165E5"/>
    <w:rsid w:val="00730B10"/>
    <w:rsid w:val="00745C44"/>
    <w:rsid w:val="00792B5B"/>
    <w:rsid w:val="007B7623"/>
    <w:rsid w:val="007C6AF4"/>
    <w:rsid w:val="007D6460"/>
    <w:rsid w:val="007D6AA8"/>
    <w:rsid w:val="007F3D6A"/>
    <w:rsid w:val="007F5924"/>
    <w:rsid w:val="0081478E"/>
    <w:rsid w:val="00886161"/>
    <w:rsid w:val="008A05CC"/>
    <w:rsid w:val="008B6989"/>
    <w:rsid w:val="008C7322"/>
    <w:rsid w:val="008E5666"/>
    <w:rsid w:val="008E59A7"/>
    <w:rsid w:val="00974333"/>
    <w:rsid w:val="00976C09"/>
    <w:rsid w:val="00981B4D"/>
    <w:rsid w:val="009D5D71"/>
    <w:rsid w:val="009F53B7"/>
    <w:rsid w:val="00A005D7"/>
    <w:rsid w:val="00A24BD5"/>
    <w:rsid w:val="00A339B9"/>
    <w:rsid w:val="00A55430"/>
    <w:rsid w:val="00A67F0B"/>
    <w:rsid w:val="00A934CB"/>
    <w:rsid w:val="00A95DCF"/>
    <w:rsid w:val="00AD2706"/>
    <w:rsid w:val="00AE34D4"/>
    <w:rsid w:val="00AF6C0C"/>
    <w:rsid w:val="00B10F04"/>
    <w:rsid w:val="00B5723B"/>
    <w:rsid w:val="00B93D8C"/>
    <w:rsid w:val="00BD3B52"/>
    <w:rsid w:val="00C1254E"/>
    <w:rsid w:val="00C3277A"/>
    <w:rsid w:val="00C32A99"/>
    <w:rsid w:val="00C427AA"/>
    <w:rsid w:val="00C45987"/>
    <w:rsid w:val="00C5508B"/>
    <w:rsid w:val="00CA7D58"/>
    <w:rsid w:val="00CB2452"/>
    <w:rsid w:val="00CC56CF"/>
    <w:rsid w:val="00CD2D16"/>
    <w:rsid w:val="00CF70CF"/>
    <w:rsid w:val="00D25940"/>
    <w:rsid w:val="00D340E3"/>
    <w:rsid w:val="00D66FE8"/>
    <w:rsid w:val="00D8365C"/>
    <w:rsid w:val="00D91914"/>
    <w:rsid w:val="00DB20FC"/>
    <w:rsid w:val="00DB3A0A"/>
    <w:rsid w:val="00DB5234"/>
    <w:rsid w:val="00DC398E"/>
    <w:rsid w:val="00DC65E6"/>
    <w:rsid w:val="00DD30DB"/>
    <w:rsid w:val="00DE2723"/>
    <w:rsid w:val="00E27424"/>
    <w:rsid w:val="00E364EA"/>
    <w:rsid w:val="00E42729"/>
    <w:rsid w:val="00E55572"/>
    <w:rsid w:val="00E6246E"/>
    <w:rsid w:val="00E72DE3"/>
    <w:rsid w:val="00E90C6F"/>
    <w:rsid w:val="00E91C76"/>
    <w:rsid w:val="00EB3C61"/>
    <w:rsid w:val="00EE4DD8"/>
    <w:rsid w:val="00EE7F59"/>
    <w:rsid w:val="00EF240B"/>
    <w:rsid w:val="00EF54AB"/>
    <w:rsid w:val="00F14051"/>
    <w:rsid w:val="00F16BB4"/>
    <w:rsid w:val="00F77065"/>
    <w:rsid w:val="00FA481D"/>
    <w:rsid w:val="00FB2EBB"/>
    <w:rsid w:val="00FF465F"/>
    <w:rsid w:val="00FF69AD"/>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2FC8-40F7-4735-98E8-D3F965FE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cp:lastModifiedBy>
  <cp:revision>4</cp:revision>
  <cp:lastPrinted>2016-06-21T16:26:00Z</cp:lastPrinted>
  <dcterms:created xsi:type="dcterms:W3CDTF">2017-05-10T13:47:00Z</dcterms:created>
  <dcterms:modified xsi:type="dcterms:W3CDTF">2017-05-10T14:22:00Z</dcterms:modified>
</cp:coreProperties>
</file>