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FC" w:rsidRDefault="00DB20FC" w:rsidP="00DB20FC">
      <w:pPr>
        <w:pStyle w:val="paragraph"/>
        <w:jc w:val="center"/>
        <w:textAlignment w:val="baseline"/>
        <w:rPr>
          <w:rFonts w:ascii="Segoe UI" w:hAnsi="Segoe UI" w:cs="Segoe UI"/>
          <w:sz w:val="12"/>
          <w:szCs w:val="12"/>
        </w:rPr>
      </w:pPr>
      <w:r>
        <w:rPr>
          <w:rStyle w:val="normaltextrun"/>
        </w:rPr>
        <w:t>Meeting minutes of Planning Commission</w:t>
      </w:r>
      <w:r>
        <w:rPr>
          <w:rStyle w:val="eop"/>
        </w:rPr>
        <w:t xml:space="preserve"> </w:t>
      </w:r>
    </w:p>
    <w:p w:rsidR="00DB20FC" w:rsidRDefault="00DB20FC" w:rsidP="00DB20FC">
      <w:pPr>
        <w:pStyle w:val="paragraph"/>
        <w:jc w:val="center"/>
        <w:textAlignment w:val="baseline"/>
        <w:rPr>
          <w:rFonts w:ascii="Segoe UI" w:hAnsi="Segoe UI" w:cs="Segoe UI"/>
          <w:sz w:val="12"/>
          <w:szCs w:val="12"/>
        </w:rPr>
      </w:pPr>
      <w:r>
        <w:rPr>
          <w:rStyle w:val="normaltextrun"/>
        </w:rPr>
        <w:t xml:space="preserve">May 24, 2013 </w:t>
      </w:r>
    </w:p>
    <w:p w:rsidR="00DB20FC" w:rsidRDefault="00DB20FC" w:rsidP="00DB20FC">
      <w:pPr>
        <w:pStyle w:val="paragraph"/>
        <w:textAlignment w:val="baseline"/>
        <w:rPr>
          <w:rFonts w:ascii="Segoe UI" w:hAnsi="Segoe UI" w:cs="Segoe UI"/>
          <w:sz w:val="12"/>
          <w:szCs w:val="12"/>
        </w:rPr>
      </w:pPr>
      <w:r>
        <w:rPr>
          <w:rStyle w:val="normaltextrun"/>
        </w:rPr>
        <w:t xml:space="preserve">Chair Wenger called the meeting of the Planning Commission to order at </w:t>
      </w:r>
      <w:r w:rsidR="002E6EBC">
        <w:rPr>
          <w:rStyle w:val="normaltextrun"/>
        </w:rPr>
        <w:t>7:36</w:t>
      </w:r>
      <w:r>
        <w:rPr>
          <w:rStyle w:val="normaltextrun"/>
        </w:rPr>
        <w:t xml:space="preserve"> </w:t>
      </w:r>
      <w:proofErr w:type="gramStart"/>
      <w:r>
        <w:rPr>
          <w:rStyle w:val="normaltextrun"/>
        </w:rPr>
        <w:t>p.m..</w:t>
      </w:r>
      <w:proofErr w:type="gramEnd"/>
      <w:r>
        <w:rPr>
          <w:rStyle w:val="normaltextrun"/>
        </w:rPr>
        <w:t xml:space="preserve"> </w:t>
      </w:r>
      <w:proofErr w:type="gramStart"/>
      <w:r>
        <w:rPr>
          <w:rStyle w:val="normaltextrun"/>
        </w:rPr>
        <w:t>Members</w:t>
      </w:r>
      <w:r w:rsidR="002E6EBC">
        <w:rPr>
          <w:rStyle w:val="normaltextrun"/>
        </w:rPr>
        <w:t xml:space="preserve"> </w:t>
      </w:r>
      <w:r>
        <w:rPr>
          <w:rStyle w:val="normaltextrun"/>
        </w:rPr>
        <w:t xml:space="preserve"> Brendan</w:t>
      </w:r>
      <w:proofErr w:type="gramEnd"/>
      <w:r>
        <w:rPr>
          <w:rStyle w:val="normaltextrun"/>
        </w:rPr>
        <w:t xml:space="preserve"> </w:t>
      </w:r>
      <w:proofErr w:type="spellStart"/>
      <w:r>
        <w:rPr>
          <w:rStyle w:val="spellingerror"/>
        </w:rPr>
        <w:t>Deyo</w:t>
      </w:r>
      <w:proofErr w:type="spellEnd"/>
      <w:r w:rsidR="002E6EBC">
        <w:rPr>
          <w:rStyle w:val="normaltextrun"/>
        </w:rPr>
        <w:t>,</w:t>
      </w:r>
      <w:r w:rsidR="001A012F">
        <w:rPr>
          <w:rStyle w:val="normaltextrun"/>
        </w:rPr>
        <w:t xml:space="preserve"> Pete </w:t>
      </w:r>
      <w:proofErr w:type="spellStart"/>
      <w:r w:rsidR="001A012F">
        <w:rPr>
          <w:rStyle w:val="normaltextrun"/>
        </w:rPr>
        <w:t>Stadler</w:t>
      </w:r>
      <w:proofErr w:type="spellEnd"/>
      <w:r w:rsidR="001A012F">
        <w:rPr>
          <w:rStyle w:val="normaltextrun"/>
        </w:rPr>
        <w:t xml:space="preserve">, </w:t>
      </w:r>
      <w:bookmarkStart w:id="0" w:name="_GoBack"/>
      <w:bookmarkEnd w:id="0"/>
      <w:r>
        <w:rPr>
          <w:rStyle w:val="normaltextrun"/>
        </w:rPr>
        <w:t xml:space="preserve"> Tim </w:t>
      </w:r>
      <w:proofErr w:type="spellStart"/>
      <w:r>
        <w:rPr>
          <w:rStyle w:val="spellingerror"/>
        </w:rPr>
        <w:t>Shortley</w:t>
      </w:r>
      <w:proofErr w:type="spellEnd"/>
      <w:r>
        <w:rPr>
          <w:rStyle w:val="normaltextrun"/>
        </w:rPr>
        <w:t xml:space="preserve"> </w:t>
      </w:r>
      <w:r w:rsidR="002E6EBC">
        <w:rPr>
          <w:rStyle w:val="normaltextrun"/>
        </w:rPr>
        <w:t xml:space="preserve"> and Paul </w:t>
      </w:r>
      <w:proofErr w:type="spellStart"/>
      <w:r w:rsidR="002E6EBC">
        <w:rPr>
          <w:rStyle w:val="normaltextrun"/>
        </w:rPr>
        <w:t>Simonetti</w:t>
      </w:r>
      <w:proofErr w:type="spellEnd"/>
      <w:r w:rsidR="002E6EBC">
        <w:rPr>
          <w:rStyle w:val="normaltextrun"/>
        </w:rPr>
        <w:t xml:space="preserve"> </w:t>
      </w:r>
      <w:r>
        <w:rPr>
          <w:rStyle w:val="normaltextrun"/>
        </w:rPr>
        <w:t xml:space="preserve">were present. Secretary Charlene Dillingham was present. </w:t>
      </w:r>
      <w:r w:rsidR="00D66FE8">
        <w:rPr>
          <w:rStyle w:val="normaltextrun"/>
        </w:rPr>
        <w:t xml:space="preserve">Town land planner Stan Benning and Mike Bingley of Elm Street </w:t>
      </w:r>
      <w:r w:rsidR="002E6EBC">
        <w:rPr>
          <w:rStyle w:val="normaltextrun"/>
        </w:rPr>
        <w:t>were</w:t>
      </w:r>
      <w:r>
        <w:rPr>
          <w:rStyle w:val="normaltextrun"/>
        </w:rPr>
        <w:t xml:space="preserve"> present. </w:t>
      </w:r>
    </w:p>
    <w:p w:rsidR="00DB20FC" w:rsidRDefault="00DB20FC" w:rsidP="00DB20FC">
      <w:pPr>
        <w:pStyle w:val="paragraph"/>
        <w:textAlignment w:val="baseline"/>
        <w:rPr>
          <w:rStyle w:val="normaltextrun"/>
        </w:rPr>
      </w:pPr>
      <w:r>
        <w:rPr>
          <w:rStyle w:val="normaltextrun"/>
        </w:rPr>
        <w:t xml:space="preserve">The minutes of the Planning Commission Meeting on </w:t>
      </w:r>
      <w:r w:rsidR="002E6EBC">
        <w:rPr>
          <w:rStyle w:val="normaltextrun"/>
        </w:rPr>
        <w:t>January 29</w:t>
      </w:r>
      <w:r>
        <w:rPr>
          <w:rStyle w:val="normaltextrun"/>
        </w:rPr>
        <w:t>, 201</w:t>
      </w:r>
      <w:r w:rsidR="002E6EBC">
        <w:rPr>
          <w:rStyle w:val="normaltextrun"/>
        </w:rPr>
        <w:t>3</w:t>
      </w:r>
      <w:r>
        <w:rPr>
          <w:rStyle w:val="normaltextrun"/>
        </w:rPr>
        <w:t xml:space="preserve">, were approved as submitted. </w:t>
      </w:r>
    </w:p>
    <w:p w:rsidR="00C5508B" w:rsidRPr="00C5508B" w:rsidRDefault="00C5508B" w:rsidP="00DB20FC">
      <w:pPr>
        <w:pStyle w:val="paragraph"/>
        <w:textAlignment w:val="baseline"/>
        <w:rPr>
          <w:rFonts w:ascii="Segoe UI" w:hAnsi="Segoe UI" w:cs="Segoe UI"/>
          <w:b/>
          <w:sz w:val="12"/>
          <w:szCs w:val="12"/>
          <w:u w:val="single"/>
        </w:rPr>
      </w:pPr>
      <w:r w:rsidRPr="00C5508B">
        <w:rPr>
          <w:rStyle w:val="normaltextrun"/>
          <w:b/>
          <w:u w:val="single"/>
        </w:rPr>
        <w:t xml:space="preserve">New Business: </w:t>
      </w:r>
    </w:p>
    <w:p w:rsidR="002E6EBC" w:rsidRDefault="00C5508B" w:rsidP="00DB20FC">
      <w:pPr>
        <w:pStyle w:val="paragraph"/>
        <w:textAlignment w:val="baseline"/>
        <w:rPr>
          <w:rStyle w:val="normaltextrun"/>
        </w:rPr>
      </w:pPr>
      <w:r>
        <w:rPr>
          <w:rStyle w:val="normaltextrun"/>
        </w:rPr>
        <w:t xml:space="preserve">Rolling </w:t>
      </w:r>
      <w:proofErr w:type="gramStart"/>
      <w:r>
        <w:rPr>
          <w:rStyle w:val="normaltextrun"/>
        </w:rPr>
        <w:t>Ridge  Phase</w:t>
      </w:r>
      <w:proofErr w:type="gramEnd"/>
      <w:r>
        <w:rPr>
          <w:rStyle w:val="normaltextrun"/>
        </w:rPr>
        <w:t xml:space="preserve"> 2 - </w:t>
      </w:r>
      <w:r w:rsidR="00DB20FC">
        <w:rPr>
          <w:rStyle w:val="normaltextrun"/>
        </w:rPr>
        <w:t xml:space="preserve">Chair Wenger </w:t>
      </w:r>
      <w:r w:rsidR="002E6EBC">
        <w:rPr>
          <w:rStyle w:val="normaltextrun"/>
        </w:rPr>
        <w:t>stated that the Commission was in receipt of a request from Elm Street Jones Farm LLC to review Rolling Ridge Phase 2.  The plan includ</w:t>
      </w:r>
      <w:r w:rsidR="00D66FE8">
        <w:rPr>
          <w:rStyle w:val="normaltextrun"/>
        </w:rPr>
        <w:t>e</w:t>
      </w:r>
      <w:r w:rsidR="002E6EBC">
        <w:rPr>
          <w:rStyle w:val="normaltextrun"/>
        </w:rPr>
        <w:t>s access to a lot outside of the town limits from an undeveloped lot inside the town Rolling Ridge subdivision.  When the planned by-pass is built, access would be from the by-pass</w:t>
      </w:r>
      <w:r w:rsidR="00D66FE8">
        <w:rPr>
          <w:rStyle w:val="normaltextrun"/>
        </w:rPr>
        <w:t xml:space="preserve">.  Town land planner, Stan Benning commented that access through the town to a non-town property could be problematic and asked if access suggested that access through Parcel A would be a better solution.  Member </w:t>
      </w:r>
      <w:proofErr w:type="spellStart"/>
      <w:r w:rsidR="00D66FE8">
        <w:rPr>
          <w:rStyle w:val="normaltextrun"/>
        </w:rPr>
        <w:t>Stadler</w:t>
      </w:r>
      <w:proofErr w:type="spellEnd"/>
      <w:r w:rsidR="00D66FE8">
        <w:rPr>
          <w:rStyle w:val="normaltextrun"/>
        </w:rPr>
        <w:t xml:space="preserve"> asked if the </w:t>
      </w:r>
      <w:proofErr w:type="spellStart"/>
      <w:r w:rsidR="00D66FE8">
        <w:rPr>
          <w:rStyle w:val="normaltextrun"/>
        </w:rPr>
        <w:t>Stablers</w:t>
      </w:r>
      <w:proofErr w:type="spellEnd"/>
      <w:r w:rsidR="00D66FE8">
        <w:rPr>
          <w:rStyle w:val="normaltextrun"/>
        </w:rPr>
        <w:t xml:space="preserve"> had been asked for a right-of-way through their property.  Mr. Bingley stated that the </w:t>
      </w:r>
      <w:proofErr w:type="spellStart"/>
      <w:r w:rsidR="00D66FE8">
        <w:rPr>
          <w:rStyle w:val="normaltextrun"/>
        </w:rPr>
        <w:t>Stablers</w:t>
      </w:r>
      <w:proofErr w:type="spellEnd"/>
      <w:r w:rsidR="00D66FE8">
        <w:rPr>
          <w:rStyle w:val="normaltextrun"/>
        </w:rPr>
        <w:t xml:space="preserve"> had been approached and declined.  Members </w:t>
      </w:r>
      <w:proofErr w:type="spellStart"/>
      <w:r w:rsidR="00D66FE8">
        <w:rPr>
          <w:rStyle w:val="normaltextrun"/>
        </w:rPr>
        <w:t>Deyo</w:t>
      </w:r>
      <w:proofErr w:type="spellEnd"/>
      <w:r w:rsidR="00D66FE8">
        <w:rPr>
          <w:rStyle w:val="normaltextrun"/>
        </w:rPr>
        <w:t xml:space="preserve"> and Chair Wenger stated safety concerns over eventual traversing of the by-pass for access.  </w:t>
      </w:r>
    </w:p>
    <w:p w:rsidR="00D66FE8" w:rsidRDefault="00D66FE8" w:rsidP="00DB20FC">
      <w:pPr>
        <w:pStyle w:val="paragraph"/>
        <w:textAlignment w:val="baseline"/>
        <w:rPr>
          <w:rStyle w:val="normaltextrun"/>
        </w:rPr>
      </w:pPr>
      <w:r>
        <w:rPr>
          <w:rStyle w:val="normaltextrun"/>
        </w:rPr>
        <w:t xml:space="preserve">Mr. Bingley state that this lot with access was approved previously.  The approval has lapsed and now that they were back to recordation, they had to seek approval again.  </w:t>
      </w:r>
    </w:p>
    <w:p w:rsidR="00D66FE8" w:rsidRDefault="00C5508B" w:rsidP="00DB20FC">
      <w:pPr>
        <w:pStyle w:val="paragraph"/>
        <w:textAlignment w:val="baseline"/>
        <w:rPr>
          <w:rStyle w:val="normaltextrun"/>
        </w:rPr>
      </w:pPr>
      <w:r>
        <w:rPr>
          <w:rStyle w:val="normaltextrun"/>
        </w:rPr>
        <w:t>As members were not comfortable with the proposal, the following options were discussed:</w:t>
      </w:r>
    </w:p>
    <w:p w:rsidR="00C5508B" w:rsidRPr="00C5508B" w:rsidRDefault="00C5508B" w:rsidP="00C5508B">
      <w:pPr>
        <w:pStyle w:val="paragraph"/>
        <w:numPr>
          <w:ilvl w:val="0"/>
          <w:numId w:val="1"/>
        </w:numPr>
        <w:textAlignment w:val="baseline"/>
        <w:rPr>
          <w:rStyle w:val="normaltextrun"/>
          <w:rFonts w:ascii="Segoe UI" w:hAnsi="Segoe UI" w:cs="Segoe UI"/>
          <w:sz w:val="12"/>
          <w:szCs w:val="12"/>
        </w:rPr>
      </w:pPr>
      <w:r>
        <w:rPr>
          <w:rStyle w:val="normaltextrun"/>
        </w:rPr>
        <w:t xml:space="preserve">Talk to the </w:t>
      </w:r>
      <w:proofErr w:type="spellStart"/>
      <w:r>
        <w:rPr>
          <w:rStyle w:val="normaltextrun"/>
        </w:rPr>
        <w:t>Linthincums</w:t>
      </w:r>
      <w:proofErr w:type="spellEnd"/>
      <w:r>
        <w:rPr>
          <w:rStyle w:val="normaltextrun"/>
        </w:rPr>
        <w:t xml:space="preserve"> and </w:t>
      </w:r>
      <w:proofErr w:type="spellStart"/>
      <w:r>
        <w:rPr>
          <w:rStyle w:val="normaltextrun"/>
        </w:rPr>
        <w:t>Stablers</w:t>
      </w:r>
      <w:proofErr w:type="spellEnd"/>
      <w:r>
        <w:rPr>
          <w:rStyle w:val="normaltextrun"/>
        </w:rPr>
        <w:t xml:space="preserve"> about access to the lot through their property.</w:t>
      </w:r>
    </w:p>
    <w:p w:rsidR="00C5508B" w:rsidRPr="00C5508B" w:rsidRDefault="00C5508B" w:rsidP="00C5508B">
      <w:pPr>
        <w:pStyle w:val="paragraph"/>
        <w:numPr>
          <w:ilvl w:val="0"/>
          <w:numId w:val="1"/>
        </w:numPr>
        <w:textAlignment w:val="baseline"/>
        <w:rPr>
          <w:rStyle w:val="normaltextrun"/>
          <w:rFonts w:ascii="Segoe UI" w:hAnsi="Segoe UI" w:cs="Segoe UI"/>
          <w:sz w:val="12"/>
          <w:szCs w:val="12"/>
        </w:rPr>
      </w:pPr>
      <w:r>
        <w:rPr>
          <w:rStyle w:val="normaltextrun"/>
        </w:rPr>
        <w:t xml:space="preserve">Eric will talk to Mayor </w:t>
      </w:r>
      <w:proofErr w:type="spellStart"/>
      <w:r>
        <w:rPr>
          <w:rStyle w:val="normaltextrun"/>
        </w:rPr>
        <w:t>Prats</w:t>
      </w:r>
      <w:proofErr w:type="spellEnd"/>
      <w:r>
        <w:rPr>
          <w:rStyle w:val="normaltextrun"/>
        </w:rPr>
        <w:t xml:space="preserve"> and Town attorney Stan Abrams about the town’s position with </w:t>
      </w:r>
      <w:proofErr w:type="spellStart"/>
      <w:r>
        <w:rPr>
          <w:rStyle w:val="normaltextrun"/>
        </w:rPr>
        <w:t>Outlot</w:t>
      </w:r>
      <w:proofErr w:type="spellEnd"/>
      <w:r>
        <w:rPr>
          <w:rStyle w:val="normaltextrun"/>
        </w:rPr>
        <w:t xml:space="preserve"> A</w:t>
      </w:r>
    </w:p>
    <w:p w:rsidR="00C5508B" w:rsidRPr="00C5508B" w:rsidRDefault="00C5508B" w:rsidP="00C5508B">
      <w:pPr>
        <w:pStyle w:val="paragraph"/>
        <w:numPr>
          <w:ilvl w:val="0"/>
          <w:numId w:val="1"/>
        </w:numPr>
        <w:textAlignment w:val="baseline"/>
        <w:rPr>
          <w:rStyle w:val="normaltextrun"/>
          <w:rFonts w:ascii="Segoe UI" w:hAnsi="Segoe UI" w:cs="Segoe UI"/>
          <w:sz w:val="12"/>
          <w:szCs w:val="12"/>
        </w:rPr>
      </w:pPr>
      <w:r>
        <w:rPr>
          <w:rStyle w:val="normaltextrun"/>
        </w:rPr>
        <w:t xml:space="preserve">Provide access by </w:t>
      </w:r>
      <w:proofErr w:type="spellStart"/>
      <w:r>
        <w:rPr>
          <w:rStyle w:val="normaltextrun"/>
        </w:rPr>
        <w:t>transversing</w:t>
      </w:r>
      <w:proofErr w:type="spellEnd"/>
      <w:r>
        <w:rPr>
          <w:rStyle w:val="normaltextrun"/>
        </w:rPr>
        <w:t xml:space="preserve"> St. Paul’s Methodist Church recreation field</w:t>
      </w:r>
    </w:p>
    <w:p w:rsidR="00C5508B" w:rsidRDefault="00C5508B" w:rsidP="00C5508B">
      <w:pPr>
        <w:pStyle w:val="paragraph"/>
        <w:textAlignment w:val="baseline"/>
        <w:rPr>
          <w:rStyle w:val="normaltextrun"/>
        </w:rPr>
      </w:pPr>
      <w:r>
        <w:rPr>
          <w:rStyle w:val="normaltextrun"/>
        </w:rPr>
        <w:t xml:space="preserve">Chair Wenger stated that he would investigate further.  The timeframe for response was estimated about 30-45 days. </w:t>
      </w:r>
    </w:p>
    <w:p w:rsidR="00AD2706" w:rsidRPr="00AD2706" w:rsidRDefault="00AD2706" w:rsidP="00C5508B">
      <w:pPr>
        <w:pStyle w:val="paragraph"/>
        <w:textAlignment w:val="baseline"/>
        <w:rPr>
          <w:rStyle w:val="normaltextrun"/>
          <w:rFonts w:ascii="Segoe UI" w:hAnsi="Segoe UI" w:cs="Segoe UI"/>
          <w:b/>
          <w:sz w:val="12"/>
          <w:szCs w:val="12"/>
          <w:u w:val="single"/>
        </w:rPr>
      </w:pPr>
      <w:r>
        <w:rPr>
          <w:rStyle w:val="normaltextrun"/>
          <w:b/>
          <w:u w:val="single"/>
        </w:rPr>
        <w:t>Old</w:t>
      </w:r>
      <w:r w:rsidRPr="00C5508B">
        <w:rPr>
          <w:rStyle w:val="normaltextrun"/>
          <w:b/>
          <w:u w:val="single"/>
        </w:rPr>
        <w:t xml:space="preserve"> Business: </w:t>
      </w:r>
    </w:p>
    <w:p w:rsidR="00C5508B" w:rsidRDefault="00C5508B" w:rsidP="00C5508B">
      <w:pPr>
        <w:pStyle w:val="paragraph"/>
        <w:textAlignment w:val="baseline"/>
        <w:rPr>
          <w:rStyle w:val="normaltextrun"/>
        </w:rPr>
      </w:pPr>
      <w:proofErr w:type="spellStart"/>
      <w:r>
        <w:rPr>
          <w:rStyle w:val="normaltextrun"/>
        </w:rPr>
        <w:t>Fulks</w:t>
      </w:r>
      <w:proofErr w:type="spellEnd"/>
      <w:r>
        <w:rPr>
          <w:rStyle w:val="normaltextrun"/>
        </w:rPr>
        <w:t xml:space="preserve"> South - Chair Wenger stated that the </w:t>
      </w:r>
      <w:proofErr w:type="spellStart"/>
      <w:r>
        <w:rPr>
          <w:rStyle w:val="normaltextrun"/>
        </w:rPr>
        <w:t>Fulks</w:t>
      </w:r>
      <w:proofErr w:type="spellEnd"/>
      <w:r>
        <w:rPr>
          <w:rStyle w:val="normaltextrun"/>
        </w:rPr>
        <w:t xml:space="preserve"> South development was moving along and it would soon be time to issue building permits.  The Planning Commission would be issuing the permits.  Commission members requested some training and work session with Bob </w:t>
      </w:r>
      <w:proofErr w:type="spellStart"/>
      <w:r>
        <w:rPr>
          <w:rStyle w:val="normaltextrun"/>
        </w:rPr>
        <w:t>Leggieri</w:t>
      </w:r>
      <w:proofErr w:type="spellEnd"/>
      <w:r>
        <w:rPr>
          <w:rStyle w:val="normaltextrun"/>
        </w:rPr>
        <w:t xml:space="preserve"> of </w:t>
      </w:r>
      <w:proofErr w:type="spellStart"/>
      <w:r>
        <w:rPr>
          <w:rStyle w:val="normaltextrun"/>
        </w:rPr>
        <w:t>Natelli</w:t>
      </w:r>
      <w:proofErr w:type="spellEnd"/>
      <w:r>
        <w:rPr>
          <w:rStyle w:val="normaltextrun"/>
        </w:rPr>
        <w:t xml:space="preserve"> Communities to prepare for this process. There was also discussion about training from the Montgomery County Department of Permitting Services.  </w:t>
      </w:r>
    </w:p>
    <w:p w:rsidR="00C5508B" w:rsidRPr="00AD2706" w:rsidRDefault="00AD2706" w:rsidP="00C5508B">
      <w:pPr>
        <w:pStyle w:val="paragraph"/>
        <w:textAlignment w:val="baseline"/>
      </w:pPr>
      <w:r>
        <w:rPr>
          <w:rStyle w:val="normaltextrun"/>
        </w:rPr>
        <w:lastRenderedPageBreak/>
        <w:t xml:space="preserve">Comprehensive Plan – Chair Wenger stated that he was anxious to wrap up work on the Comprehensive Plan and its importance to the Town.  Final edits were to be incorporated and a meeting was to be scheduled with </w:t>
      </w:r>
      <w:proofErr w:type="spellStart"/>
      <w:r>
        <w:rPr>
          <w:rStyle w:val="normaltextrun"/>
        </w:rPr>
        <w:t>Macris</w:t>
      </w:r>
      <w:proofErr w:type="spellEnd"/>
      <w:r>
        <w:rPr>
          <w:rStyle w:val="normaltextrun"/>
        </w:rPr>
        <w:t xml:space="preserve">, Glascock and </w:t>
      </w:r>
      <w:proofErr w:type="spellStart"/>
      <w:r>
        <w:rPr>
          <w:rStyle w:val="normaltextrun"/>
        </w:rPr>
        <w:t>Henricks</w:t>
      </w:r>
      <w:proofErr w:type="spellEnd"/>
      <w:r>
        <w:rPr>
          <w:rStyle w:val="normaltextrun"/>
        </w:rPr>
        <w:t xml:space="preserve"> to update the maps. </w:t>
      </w:r>
    </w:p>
    <w:p w:rsidR="00DB20FC" w:rsidRDefault="002E6EBC" w:rsidP="00DB20FC">
      <w:pPr>
        <w:pStyle w:val="paragraph"/>
        <w:textAlignment w:val="baseline"/>
        <w:rPr>
          <w:rFonts w:ascii="Segoe UI" w:hAnsi="Segoe UI" w:cs="Segoe UI"/>
          <w:sz w:val="12"/>
          <w:szCs w:val="12"/>
        </w:rPr>
      </w:pPr>
      <w:r>
        <w:rPr>
          <w:rStyle w:val="normaltextrun"/>
        </w:rPr>
        <w:t xml:space="preserve">Chair Wenger </w:t>
      </w:r>
      <w:r w:rsidR="00DB20FC">
        <w:rPr>
          <w:rStyle w:val="normaltextrun"/>
        </w:rPr>
        <w:t>made a moti</w:t>
      </w:r>
      <w:r>
        <w:rPr>
          <w:rStyle w:val="normaltextrun"/>
        </w:rPr>
        <w:t>on to adjourn the meeting at 9:1</w:t>
      </w:r>
      <w:r w:rsidR="00DB20FC">
        <w:rPr>
          <w:rStyle w:val="normaltextrun"/>
        </w:rPr>
        <w:t xml:space="preserve">0. Member </w:t>
      </w:r>
      <w:proofErr w:type="spellStart"/>
      <w:r>
        <w:rPr>
          <w:rStyle w:val="spellingerror"/>
        </w:rPr>
        <w:t>Deyo</w:t>
      </w:r>
      <w:proofErr w:type="spellEnd"/>
      <w:r>
        <w:rPr>
          <w:rStyle w:val="normaltextrun"/>
        </w:rPr>
        <w:t xml:space="preserve"> seconded the motion</w:t>
      </w:r>
      <w:r w:rsidR="00DB20FC">
        <w:rPr>
          <w:rStyle w:val="normaltextrun"/>
        </w:rPr>
        <w:t xml:space="preserve">. </w:t>
      </w:r>
      <w:r w:rsidR="00DB20FC">
        <w:rPr>
          <w:rStyle w:val="normaltextrun"/>
          <w:b/>
          <w:bCs/>
        </w:rPr>
        <w:t>Unanimously approved</w:t>
      </w:r>
      <w:r w:rsidR="00DB20FC">
        <w:rPr>
          <w:rStyle w:val="eop"/>
        </w:rPr>
        <w:t xml:space="preserve"> </w:t>
      </w:r>
    </w:p>
    <w:p w:rsidR="002E6EBC" w:rsidRDefault="002E6EBC" w:rsidP="00DB20FC">
      <w:pPr>
        <w:pStyle w:val="paragraph"/>
        <w:textAlignment w:val="baseline"/>
        <w:rPr>
          <w:rStyle w:val="normaltextrun"/>
        </w:rPr>
      </w:pPr>
    </w:p>
    <w:p w:rsidR="00DB20FC" w:rsidRDefault="00DB20FC" w:rsidP="00DB20FC">
      <w:pPr>
        <w:pStyle w:val="paragraph"/>
        <w:textAlignment w:val="baseline"/>
        <w:rPr>
          <w:rFonts w:ascii="Segoe UI" w:hAnsi="Segoe UI" w:cs="Segoe UI"/>
          <w:sz w:val="12"/>
          <w:szCs w:val="12"/>
        </w:rPr>
      </w:pPr>
      <w:r>
        <w:rPr>
          <w:rStyle w:val="normaltextrun"/>
        </w:rPr>
        <w:t>Respectfully submitted,</w:t>
      </w:r>
      <w:r>
        <w:rPr>
          <w:rStyle w:val="eop"/>
        </w:rPr>
        <w:t xml:space="preserve"> </w:t>
      </w:r>
    </w:p>
    <w:p w:rsidR="00AD2706" w:rsidRDefault="00AD2706" w:rsidP="00AD2706">
      <w:pPr>
        <w:pStyle w:val="paragraph"/>
        <w:textAlignment w:val="baseline"/>
        <w:rPr>
          <w:rStyle w:val="normaltextrun"/>
        </w:rPr>
      </w:pPr>
    </w:p>
    <w:p w:rsidR="00AD2706" w:rsidRDefault="00AD2706" w:rsidP="00AD2706">
      <w:pPr>
        <w:pStyle w:val="paragraph"/>
        <w:textAlignment w:val="baseline"/>
        <w:rPr>
          <w:rStyle w:val="normaltextrun"/>
        </w:rPr>
      </w:pPr>
    </w:p>
    <w:p w:rsidR="00DB20FC" w:rsidRDefault="00DB20FC" w:rsidP="00AD2706">
      <w:pPr>
        <w:pStyle w:val="paragraph"/>
        <w:textAlignment w:val="baseline"/>
        <w:rPr>
          <w:rFonts w:ascii="Segoe UI" w:hAnsi="Segoe UI" w:cs="Segoe UI"/>
          <w:sz w:val="12"/>
          <w:szCs w:val="12"/>
        </w:rPr>
      </w:pPr>
      <w:r>
        <w:rPr>
          <w:rStyle w:val="normaltextrun"/>
        </w:rPr>
        <w:t>Charlene Dillingham</w:t>
      </w:r>
      <w:r>
        <w:rPr>
          <w:rStyle w:val="eop"/>
        </w:rPr>
        <w:t xml:space="preserve"> </w:t>
      </w:r>
    </w:p>
    <w:p w:rsidR="00DB20FC" w:rsidRDefault="00DB20FC" w:rsidP="00AD2706">
      <w:pPr>
        <w:pStyle w:val="paragraph"/>
        <w:textAlignment w:val="baseline"/>
        <w:rPr>
          <w:rFonts w:ascii="Segoe UI" w:hAnsi="Segoe UI" w:cs="Segoe UI"/>
          <w:sz w:val="12"/>
          <w:szCs w:val="12"/>
        </w:rPr>
      </w:pPr>
      <w:r>
        <w:rPr>
          <w:rStyle w:val="normaltextrun"/>
        </w:rPr>
        <w:t>Secretary</w:t>
      </w:r>
      <w:r>
        <w:rPr>
          <w:rStyle w:val="eop"/>
        </w:rPr>
        <w:t xml:space="preserve"> </w:t>
      </w:r>
    </w:p>
    <w:p w:rsidR="00DB20FC" w:rsidRDefault="00DB20FC" w:rsidP="00AD2706">
      <w:pPr>
        <w:pStyle w:val="paragraph"/>
        <w:textAlignment w:val="baseline"/>
        <w:rPr>
          <w:rFonts w:ascii="Segoe UI" w:hAnsi="Segoe UI" w:cs="Segoe UI"/>
          <w:sz w:val="12"/>
          <w:szCs w:val="12"/>
        </w:rPr>
      </w:pPr>
      <w:r>
        <w:rPr>
          <w:rStyle w:val="normaltextrun"/>
        </w:rPr>
        <w:t xml:space="preserve">May 24, 2013 </w:t>
      </w:r>
    </w:p>
    <w:p w:rsidR="00EF240B" w:rsidRDefault="00EF240B"/>
    <w:sectPr w:rsidR="00EF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C"/>
    <w:rsid w:val="001A012F"/>
    <w:rsid w:val="002E6EBC"/>
    <w:rsid w:val="00AD2706"/>
    <w:rsid w:val="00C5508B"/>
    <w:rsid w:val="00D66FE8"/>
    <w:rsid w:val="00DB20FC"/>
    <w:rsid w:val="00E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3</cp:revision>
  <dcterms:created xsi:type="dcterms:W3CDTF">2013-08-18T12:23:00Z</dcterms:created>
  <dcterms:modified xsi:type="dcterms:W3CDTF">2013-10-28T13:50:00Z</dcterms:modified>
</cp:coreProperties>
</file>